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9D7B" w14:textId="4D8C2CCE" w:rsidR="00E96CB8" w:rsidRDefault="00E96CB8" w:rsidP="00E96CB8">
      <w:pPr>
        <w:pStyle w:val="CRCoverPage"/>
        <w:tabs>
          <w:tab w:val="right" w:pos="9639"/>
        </w:tabs>
        <w:spacing w:after="0"/>
        <w:rPr>
          <w:b/>
          <w:i/>
          <w:noProof/>
          <w:sz w:val="28"/>
        </w:rPr>
      </w:pPr>
      <w:bookmarkStart w:id="0" w:name="_Hlk133412317"/>
      <w:r>
        <w:rPr>
          <w:b/>
          <w:noProof/>
          <w:sz w:val="24"/>
        </w:rPr>
        <w:t>3GPP TSG-RAN Meeting #1</w:t>
      </w:r>
      <w:r w:rsidR="00576AD6">
        <w:rPr>
          <w:b/>
          <w:noProof/>
          <w:sz w:val="24"/>
        </w:rPr>
        <w:t>08</w:t>
      </w:r>
      <w:r>
        <w:rPr>
          <w:b/>
          <w:i/>
          <w:noProof/>
          <w:sz w:val="28"/>
        </w:rPr>
        <w:tab/>
        <w:t>R</w:t>
      </w:r>
      <w:r w:rsidR="00576AD6">
        <w:rPr>
          <w:b/>
          <w:i/>
          <w:noProof/>
          <w:sz w:val="28"/>
        </w:rPr>
        <w:t>P</w:t>
      </w:r>
      <w:r>
        <w:rPr>
          <w:b/>
          <w:i/>
          <w:noProof/>
          <w:sz w:val="28"/>
        </w:rPr>
        <w:t>-250</w:t>
      </w:r>
      <w:r w:rsidR="00436271">
        <w:rPr>
          <w:b/>
          <w:i/>
          <w:noProof/>
          <w:sz w:val="28"/>
        </w:rPr>
        <w:t>904</w:t>
      </w:r>
    </w:p>
    <w:p w14:paraId="317754BF" w14:textId="731C8A24" w:rsidR="00E96CB8" w:rsidRDefault="00576AD6" w:rsidP="00E96CB8">
      <w:pPr>
        <w:pStyle w:val="CRCoverPage"/>
        <w:outlineLvl w:val="0"/>
        <w:rPr>
          <w:b/>
          <w:noProof/>
          <w:sz w:val="24"/>
        </w:rPr>
      </w:pPr>
      <w:r>
        <w:rPr>
          <w:b/>
          <w:noProof/>
          <w:sz w:val="24"/>
        </w:rPr>
        <w:t>Prague</w:t>
      </w:r>
      <w:r w:rsidR="00E96CB8">
        <w:rPr>
          <w:b/>
          <w:noProof/>
          <w:sz w:val="24"/>
        </w:rPr>
        <w:t>,</w:t>
      </w:r>
      <w:r>
        <w:rPr>
          <w:b/>
          <w:noProof/>
          <w:sz w:val="24"/>
        </w:rPr>
        <w:t xml:space="preserve"> Czech Republic</w:t>
      </w:r>
      <w:r w:rsidR="00AB547C">
        <w:rPr>
          <w:b/>
          <w:noProof/>
          <w:sz w:val="24"/>
        </w:rPr>
        <w:t>,</w:t>
      </w:r>
      <w:r w:rsidR="00E96CB8">
        <w:rPr>
          <w:b/>
          <w:noProof/>
          <w:sz w:val="24"/>
        </w:rPr>
        <w:t xml:space="preserve"> </w:t>
      </w:r>
      <w:r>
        <w:rPr>
          <w:b/>
          <w:noProof/>
          <w:sz w:val="24"/>
        </w:rPr>
        <w:t>9</w:t>
      </w:r>
      <w:r w:rsidR="00E96CB8">
        <w:rPr>
          <w:b/>
          <w:noProof/>
          <w:sz w:val="24"/>
          <w:vertAlign w:val="superscript"/>
        </w:rPr>
        <w:t>th</w:t>
      </w:r>
      <w:r w:rsidR="00E96CB8">
        <w:rPr>
          <w:b/>
          <w:noProof/>
          <w:sz w:val="24"/>
        </w:rPr>
        <w:t xml:space="preserve"> – 1</w:t>
      </w:r>
      <w:r>
        <w:rPr>
          <w:b/>
          <w:noProof/>
          <w:sz w:val="24"/>
        </w:rPr>
        <w:t>3</w:t>
      </w:r>
      <w:r w:rsidR="00E96CB8">
        <w:rPr>
          <w:b/>
          <w:noProof/>
          <w:sz w:val="24"/>
          <w:vertAlign w:val="superscript"/>
        </w:rPr>
        <w:t xml:space="preserve">th </w:t>
      </w:r>
      <w:r>
        <w:rPr>
          <w:b/>
          <w:noProof/>
          <w:sz w:val="24"/>
        </w:rPr>
        <w:t>June</w:t>
      </w:r>
      <w:r w:rsidR="00E96CB8">
        <w:rPr>
          <w:b/>
          <w:noProof/>
          <w:sz w:val="24"/>
        </w:rPr>
        <w:t xml:space="preserve">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3E2853B2" w:rsidR="00C24D2F" w:rsidRPr="00AB4182" w:rsidRDefault="00C24D2F" w:rsidP="435F8B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35F8BDE">
        <w:rPr>
          <w:rFonts w:ascii="Arial" w:eastAsia="MS Mincho" w:hAnsi="Arial" w:cs="Arial"/>
          <w:b/>
          <w:bCs/>
          <w:color w:val="000000" w:themeColor="text1"/>
          <w:sz w:val="22"/>
          <w:szCs w:val="22"/>
          <w:lang w:val="pt-BR"/>
        </w:rPr>
        <w:t xml:space="preserve">Agenda </w:t>
      </w:r>
      <w:r w:rsidR="007D19B7" w:rsidRPr="435F8BDE">
        <w:rPr>
          <w:rFonts w:ascii="Arial" w:eastAsia="MS Mincho" w:hAnsi="Arial" w:cs="Arial"/>
          <w:b/>
          <w:bCs/>
          <w:color w:val="000000" w:themeColor="text1"/>
          <w:sz w:val="22"/>
          <w:szCs w:val="22"/>
          <w:lang w:val="pt-BR"/>
        </w:rPr>
        <w:t>item</w:t>
      </w:r>
      <w:r w:rsidRPr="435F8BDE">
        <w:rPr>
          <w:rFonts w:ascii="Arial" w:eastAsia="MS Mincho" w:hAnsi="Arial" w:cs="Arial"/>
          <w:b/>
          <w:bCs/>
          <w:color w:val="000000" w:themeColor="text1"/>
          <w:sz w:val="22"/>
          <w:szCs w:val="22"/>
          <w:lang w:val="pt-BR"/>
        </w:rPr>
        <w:t>:</w:t>
      </w:r>
      <w:r>
        <w:tab/>
      </w:r>
      <w:r>
        <w:tab/>
      </w:r>
      <w:r>
        <w:tab/>
      </w:r>
      <w:r w:rsidR="00576AD6">
        <w:rPr>
          <w:rFonts w:ascii="Arial" w:eastAsiaTheme="minorEastAsia" w:hAnsi="Arial" w:cs="Arial"/>
          <w:color w:val="000000" w:themeColor="text1"/>
          <w:sz w:val="22"/>
          <w:szCs w:val="22"/>
          <w:lang w:eastAsia="zh-CN"/>
        </w:rPr>
        <w:t>15</w:t>
      </w:r>
      <w:r w:rsidR="701474B2" w:rsidRPr="00E46F87">
        <w:rPr>
          <w:rFonts w:ascii="Arial" w:eastAsiaTheme="minorEastAsia" w:hAnsi="Arial" w:cs="Arial"/>
          <w:color w:val="000000" w:themeColor="text1"/>
          <w:sz w:val="22"/>
          <w:szCs w:val="22"/>
          <w:lang w:eastAsia="zh-CN"/>
        </w:rPr>
        <w:t>.</w:t>
      </w:r>
      <w:r w:rsidR="00576AD6">
        <w:rPr>
          <w:rFonts w:ascii="Arial" w:eastAsiaTheme="minorEastAsia" w:hAnsi="Arial" w:cs="Arial"/>
          <w:color w:val="000000" w:themeColor="text1"/>
          <w:sz w:val="22"/>
          <w:szCs w:val="22"/>
          <w:lang w:eastAsia="zh-CN"/>
        </w:rPr>
        <w:t>4.2</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2FFF8B30"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76AD6">
        <w:rPr>
          <w:rFonts w:ascii="Arial" w:eastAsiaTheme="minorEastAsia" w:hAnsi="Arial" w:cs="Arial"/>
          <w:color w:val="000000"/>
          <w:sz w:val="22"/>
          <w:lang w:eastAsia="zh-CN"/>
        </w:rPr>
        <w:t xml:space="preserve">BS RF topics for </w:t>
      </w:r>
      <w:r w:rsidR="005C7ED0">
        <w:rPr>
          <w:rFonts w:ascii="Arial" w:eastAsiaTheme="minorEastAsia" w:hAnsi="Arial" w:cs="Arial"/>
          <w:color w:val="000000"/>
          <w:sz w:val="22"/>
          <w:lang w:eastAsia="zh-CN"/>
        </w:rPr>
        <w:t xml:space="preserve">5G-Advanced </w:t>
      </w:r>
      <w:r w:rsidR="00576AD6">
        <w:rPr>
          <w:rFonts w:ascii="Arial" w:eastAsiaTheme="minorEastAsia" w:hAnsi="Arial" w:cs="Arial"/>
          <w:color w:val="000000"/>
          <w:sz w:val="22"/>
          <w:lang w:eastAsia="zh-CN"/>
        </w:rPr>
        <w:t>Rel-20</w:t>
      </w:r>
    </w:p>
    <w:p w14:paraId="67B0962B" w14:textId="2AB9431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76AD6">
        <w:rPr>
          <w:rFonts w:ascii="Arial" w:eastAsiaTheme="minorEastAsia" w:hAnsi="Arial" w:cs="Arial"/>
          <w:color w:val="000000"/>
          <w:sz w:val="22"/>
          <w:lang w:eastAsia="zh-CN"/>
        </w:rPr>
        <w:t>Discussion</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10289B66" w:rsidR="00BC0EE1" w:rsidRDefault="00DC7ED5" w:rsidP="00642BC6">
      <w:pPr>
        <w:rPr>
          <w:iCs/>
          <w:lang w:eastAsia="zh-CN"/>
        </w:rPr>
      </w:pPr>
      <w:r>
        <w:rPr>
          <w:iCs/>
          <w:lang w:eastAsia="zh-CN"/>
        </w:rPr>
        <w:t>During RAN#1</w:t>
      </w:r>
      <w:r w:rsidR="00576AD6">
        <w:rPr>
          <w:iCs/>
          <w:lang w:eastAsia="zh-CN"/>
        </w:rPr>
        <w:t>07</w:t>
      </w:r>
      <w:r>
        <w:rPr>
          <w:iCs/>
          <w:lang w:eastAsia="zh-CN"/>
        </w:rPr>
        <w:t xml:space="preserve">, </w:t>
      </w:r>
      <w:r w:rsidR="00576AD6">
        <w:rPr>
          <w:iCs/>
          <w:lang w:eastAsia="zh-CN"/>
        </w:rPr>
        <w:t>initial discussion took place on RAN4 led items for Rel-20 [1]</w:t>
      </w:r>
      <w:r w:rsidR="00B64DE5">
        <w:rPr>
          <w:iCs/>
          <w:lang w:eastAsia="zh-CN"/>
        </w:rPr>
        <w:t>.</w:t>
      </w:r>
      <w:r w:rsidR="00564DC6">
        <w:rPr>
          <w:iCs/>
          <w:lang w:eastAsia="zh-CN"/>
        </w:rPr>
        <w:t xml:space="preserve"> This document addresses Nokia’s views on </w:t>
      </w:r>
      <w:r w:rsidR="00E36D22">
        <w:rPr>
          <w:iCs/>
          <w:lang w:eastAsia="zh-CN"/>
        </w:rPr>
        <w:t xml:space="preserve">NR </w:t>
      </w:r>
      <w:r w:rsidR="00564DC6">
        <w:rPr>
          <w:iCs/>
          <w:lang w:eastAsia="zh-CN"/>
        </w:rPr>
        <w:t>BS RF topics for Rel-20.</w:t>
      </w:r>
    </w:p>
    <w:p w14:paraId="609286E5" w14:textId="34422665" w:rsidR="00E80B52" w:rsidRPr="00805BE8" w:rsidRDefault="00DC7ED5" w:rsidP="00805BE8">
      <w:pPr>
        <w:pStyle w:val="Heading1"/>
        <w:rPr>
          <w:lang w:eastAsia="ja-JP"/>
        </w:rPr>
      </w:pPr>
      <w:r>
        <w:rPr>
          <w:lang w:eastAsia="ja-JP"/>
        </w:rPr>
        <w:t>Discussion</w:t>
      </w:r>
    </w:p>
    <w:p w14:paraId="023BA9EE" w14:textId="705E2E48" w:rsidR="00DC7ED5" w:rsidRDefault="007B1010" w:rsidP="00DC7ED5">
      <w:pPr>
        <w:rPr>
          <w:iCs/>
          <w:lang w:eastAsia="zh-CN"/>
        </w:rPr>
      </w:pPr>
      <w:r>
        <w:rPr>
          <w:iCs/>
          <w:lang w:eastAsia="zh-CN"/>
        </w:rPr>
        <w:t xml:space="preserve">During RAN#107, the following </w:t>
      </w:r>
      <w:r w:rsidR="00B1356C">
        <w:rPr>
          <w:iCs/>
          <w:lang w:eastAsia="zh-CN"/>
        </w:rPr>
        <w:t xml:space="preserve">NR </w:t>
      </w:r>
      <w:r>
        <w:rPr>
          <w:iCs/>
          <w:lang w:eastAsia="zh-CN"/>
        </w:rPr>
        <w:t>BS RF objectives were proposed and discussed for Rel-20:</w:t>
      </w:r>
    </w:p>
    <w:p w14:paraId="12C55D0E" w14:textId="06364DC9" w:rsidR="00564DC6" w:rsidRDefault="007B1010" w:rsidP="007B1010">
      <w:pPr>
        <w:pStyle w:val="ListParagraph"/>
        <w:numPr>
          <w:ilvl w:val="0"/>
          <w:numId w:val="50"/>
        </w:numPr>
        <w:ind w:firstLineChars="0"/>
        <w:rPr>
          <w:iCs/>
          <w:lang w:eastAsia="zh-CN"/>
        </w:rPr>
      </w:pPr>
      <w:r>
        <w:rPr>
          <w:iCs/>
          <w:lang w:eastAsia="zh-CN"/>
        </w:rPr>
        <w:t>Enhancement of co-location and co-existence requirements</w:t>
      </w:r>
    </w:p>
    <w:p w14:paraId="3F4179B7" w14:textId="6667AF17" w:rsidR="007B1010" w:rsidRDefault="007B1010" w:rsidP="007B1010">
      <w:pPr>
        <w:pStyle w:val="ListParagraph"/>
        <w:numPr>
          <w:ilvl w:val="0"/>
          <w:numId w:val="50"/>
        </w:numPr>
        <w:ind w:firstLineChars="0"/>
        <w:rPr>
          <w:iCs/>
          <w:lang w:eastAsia="zh-CN"/>
        </w:rPr>
      </w:pPr>
      <w:r>
        <w:rPr>
          <w:iCs/>
          <w:lang w:eastAsia="zh-CN"/>
        </w:rPr>
        <w:t>Additional hybrid requirement sets for BS type 1-H/large antenna array</w:t>
      </w:r>
    </w:p>
    <w:p w14:paraId="6463FEF9" w14:textId="0458488C" w:rsidR="007B1010" w:rsidRDefault="007B1010" w:rsidP="007B1010">
      <w:pPr>
        <w:pStyle w:val="ListParagraph"/>
        <w:numPr>
          <w:ilvl w:val="0"/>
          <w:numId w:val="50"/>
        </w:numPr>
        <w:ind w:firstLineChars="0"/>
        <w:rPr>
          <w:iCs/>
          <w:lang w:eastAsia="zh-CN"/>
        </w:rPr>
      </w:pPr>
      <w:r>
        <w:rPr>
          <w:iCs/>
          <w:lang w:eastAsia="zh-CN"/>
        </w:rPr>
        <w:t>OTA requirements enhancement</w:t>
      </w:r>
    </w:p>
    <w:p w14:paraId="42BF88A4" w14:textId="17A4FF5D" w:rsidR="007B1010" w:rsidRDefault="007B1010" w:rsidP="007B1010">
      <w:pPr>
        <w:pStyle w:val="ListParagraph"/>
        <w:numPr>
          <w:ilvl w:val="0"/>
          <w:numId w:val="50"/>
        </w:numPr>
        <w:ind w:firstLineChars="0"/>
        <w:rPr>
          <w:iCs/>
          <w:lang w:eastAsia="zh-CN"/>
        </w:rPr>
      </w:pPr>
      <w:r>
        <w:rPr>
          <w:iCs/>
          <w:lang w:eastAsia="zh-CN"/>
        </w:rPr>
        <w:t>NB-IoT to AAS BS specifications</w:t>
      </w:r>
    </w:p>
    <w:p w14:paraId="0BC4F2FF" w14:textId="5EC9D011" w:rsidR="007B1010" w:rsidRDefault="007B1010" w:rsidP="007B1010">
      <w:pPr>
        <w:pStyle w:val="ListParagraph"/>
        <w:numPr>
          <w:ilvl w:val="0"/>
          <w:numId w:val="50"/>
        </w:numPr>
        <w:ind w:firstLineChars="0"/>
        <w:rPr>
          <w:iCs/>
          <w:lang w:eastAsia="zh-CN"/>
        </w:rPr>
      </w:pPr>
      <w:r>
        <w:rPr>
          <w:iCs/>
          <w:lang w:eastAsia="zh-CN"/>
        </w:rPr>
        <w:t>LP-WUS in TN MSR spec</w:t>
      </w:r>
    </w:p>
    <w:p w14:paraId="53ED67B4" w14:textId="075CCFF0" w:rsidR="007B1010" w:rsidRPr="007B1010" w:rsidRDefault="007B1010" w:rsidP="007B1010">
      <w:pPr>
        <w:pStyle w:val="ListParagraph"/>
        <w:numPr>
          <w:ilvl w:val="0"/>
          <w:numId w:val="50"/>
        </w:numPr>
        <w:ind w:firstLineChars="0"/>
        <w:rPr>
          <w:iCs/>
          <w:lang w:eastAsia="zh-CN"/>
        </w:rPr>
      </w:pPr>
      <w:r>
        <w:rPr>
          <w:iCs/>
          <w:lang w:eastAsia="zh-CN"/>
        </w:rPr>
        <w:t>OBUE requirements structure simplification</w:t>
      </w:r>
    </w:p>
    <w:p w14:paraId="7A6EC431" w14:textId="763C7A61" w:rsidR="00564DC6" w:rsidRDefault="00564DC6" w:rsidP="00DC7ED5">
      <w:pPr>
        <w:rPr>
          <w:iCs/>
          <w:lang w:eastAsia="zh-CN"/>
        </w:rPr>
      </w:pPr>
      <w:r>
        <w:rPr>
          <w:iCs/>
          <w:lang w:eastAsia="zh-CN"/>
        </w:rPr>
        <w:t xml:space="preserve">Below are Nokia’s views on </w:t>
      </w:r>
      <w:r w:rsidR="005D3224">
        <w:rPr>
          <w:iCs/>
          <w:lang w:eastAsia="zh-CN"/>
        </w:rPr>
        <w:t>the</w:t>
      </w:r>
      <w:r>
        <w:rPr>
          <w:iCs/>
          <w:lang w:eastAsia="zh-CN"/>
        </w:rPr>
        <w:t xml:space="preserve"> </w:t>
      </w:r>
      <w:r w:rsidR="007B1010">
        <w:rPr>
          <w:iCs/>
          <w:lang w:eastAsia="zh-CN"/>
        </w:rPr>
        <w:t>objectives above</w:t>
      </w:r>
      <w:r w:rsidR="00185215">
        <w:rPr>
          <w:iCs/>
          <w:lang w:eastAsia="zh-CN"/>
        </w:rPr>
        <w:t>;</w:t>
      </w:r>
      <w:r w:rsidR="007B1010">
        <w:rPr>
          <w:iCs/>
          <w:lang w:eastAsia="zh-CN"/>
        </w:rPr>
        <w:t xml:space="preserve"> it should be noted LP-WUS objective has been removed from the </w:t>
      </w:r>
      <w:r w:rsidR="002326F3">
        <w:rPr>
          <w:iCs/>
          <w:lang w:eastAsia="zh-CN"/>
        </w:rPr>
        <w:t xml:space="preserve">conclusion of the </w:t>
      </w:r>
      <w:r w:rsidR="007B1010">
        <w:rPr>
          <w:iCs/>
          <w:lang w:eastAsia="zh-CN"/>
        </w:rPr>
        <w:t>summary and is not considered below</w:t>
      </w:r>
      <w:r w:rsidR="00185215">
        <w:rPr>
          <w:iCs/>
          <w:lang w:eastAsia="zh-CN"/>
        </w:rPr>
        <w:t>.</w:t>
      </w:r>
    </w:p>
    <w:p w14:paraId="25315073" w14:textId="77777777" w:rsidR="00B65231" w:rsidRPr="002C6147" w:rsidRDefault="00B65231" w:rsidP="00B65231">
      <w:pPr>
        <w:pStyle w:val="ListParagraph"/>
        <w:numPr>
          <w:ilvl w:val="0"/>
          <w:numId w:val="50"/>
        </w:numPr>
        <w:ind w:firstLineChars="0"/>
        <w:rPr>
          <w:b/>
          <w:bCs/>
          <w:iCs/>
          <w:lang w:eastAsia="zh-CN"/>
        </w:rPr>
      </w:pPr>
      <w:r w:rsidRPr="002C6147">
        <w:rPr>
          <w:b/>
          <w:bCs/>
          <w:iCs/>
          <w:lang w:eastAsia="zh-CN"/>
        </w:rPr>
        <w:t>Enhancement of co-location and co-existence requirements</w:t>
      </w:r>
    </w:p>
    <w:p w14:paraId="0179D7F1" w14:textId="419964A9" w:rsidR="00B65231" w:rsidRDefault="00185215" w:rsidP="00B65231">
      <w:pPr>
        <w:pStyle w:val="ListParagraph"/>
        <w:numPr>
          <w:ilvl w:val="1"/>
          <w:numId w:val="50"/>
        </w:numPr>
        <w:ind w:firstLineChars="0"/>
        <w:rPr>
          <w:iCs/>
          <w:lang w:eastAsia="zh-CN"/>
        </w:rPr>
      </w:pPr>
      <w:r>
        <w:rPr>
          <w:iCs/>
          <w:lang w:eastAsia="zh-CN"/>
        </w:rPr>
        <w:t>This is a h</w:t>
      </w:r>
      <w:r w:rsidR="00B65231">
        <w:rPr>
          <w:iCs/>
          <w:lang w:eastAsia="zh-CN"/>
        </w:rPr>
        <w:t>igh priority topic</w:t>
      </w:r>
      <w:r w:rsidR="00457261">
        <w:rPr>
          <w:iCs/>
          <w:lang w:eastAsia="zh-CN"/>
        </w:rPr>
        <w:t xml:space="preserve">. While </w:t>
      </w:r>
      <w:r w:rsidR="00B65231">
        <w:rPr>
          <w:iCs/>
          <w:lang w:eastAsia="zh-CN"/>
        </w:rPr>
        <w:t>there is ongoing work in Rel-19</w:t>
      </w:r>
      <w:r w:rsidR="00457261">
        <w:rPr>
          <w:iCs/>
          <w:lang w:eastAsia="zh-CN"/>
        </w:rPr>
        <w:t>,</w:t>
      </w:r>
      <w:r w:rsidR="00B65231">
        <w:rPr>
          <w:iCs/>
          <w:lang w:eastAsia="zh-CN"/>
        </w:rPr>
        <w:t xml:space="preserve"> </w:t>
      </w:r>
      <w:r w:rsidR="00457261">
        <w:rPr>
          <w:iCs/>
          <w:lang w:eastAsia="zh-CN"/>
        </w:rPr>
        <w:t xml:space="preserve">there is expectation it will further continue in Rel-20. </w:t>
      </w:r>
      <w:r>
        <w:rPr>
          <w:iCs/>
          <w:lang w:eastAsia="zh-CN"/>
        </w:rPr>
        <w:t xml:space="preserve">The </w:t>
      </w:r>
      <w:r w:rsidR="00C474B0">
        <w:rPr>
          <w:iCs/>
          <w:lang w:eastAsia="zh-CN"/>
        </w:rPr>
        <w:t xml:space="preserve">Rel-19 WI </w:t>
      </w:r>
      <w:r w:rsidR="00D73C14">
        <w:rPr>
          <w:iCs/>
          <w:lang w:eastAsia="zh-CN"/>
        </w:rPr>
        <w:t>i</w:t>
      </w:r>
      <w:r w:rsidR="00C474B0">
        <w:rPr>
          <w:iCs/>
          <w:lang w:eastAsia="zh-CN"/>
        </w:rPr>
        <w:t xml:space="preserve">s </w:t>
      </w:r>
      <w:r w:rsidR="006841E7">
        <w:rPr>
          <w:iCs/>
          <w:lang w:eastAsia="zh-CN"/>
        </w:rPr>
        <w:t>studying</w:t>
      </w:r>
      <w:r w:rsidR="00C474B0">
        <w:rPr>
          <w:iCs/>
          <w:lang w:eastAsia="zh-CN"/>
        </w:rPr>
        <w:t xml:space="preserve"> </w:t>
      </w:r>
      <w:r w:rsidR="00A96CD7">
        <w:rPr>
          <w:iCs/>
          <w:lang w:eastAsia="zh-CN"/>
        </w:rPr>
        <w:t>Co-Location Test Antenna (</w:t>
      </w:r>
      <w:r w:rsidR="00C474B0">
        <w:rPr>
          <w:iCs/>
          <w:lang w:eastAsia="zh-CN"/>
        </w:rPr>
        <w:t>CLTA</w:t>
      </w:r>
      <w:r w:rsidR="00A96CD7">
        <w:rPr>
          <w:iCs/>
          <w:lang w:eastAsia="zh-CN"/>
        </w:rPr>
        <w:t>)</w:t>
      </w:r>
      <w:r w:rsidR="00C474B0">
        <w:rPr>
          <w:iCs/>
          <w:lang w:eastAsia="zh-CN"/>
        </w:rPr>
        <w:t xml:space="preserve"> alternatives and BS-to-BS isolation values, which can be used as a background for the continuation in Rel-20.</w:t>
      </w:r>
      <w:r w:rsidR="00457261">
        <w:rPr>
          <w:iCs/>
          <w:lang w:eastAsia="zh-CN"/>
        </w:rPr>
        <w:t xml:space="preserve"> The OTA co-location requirement was designed for BS up to 3 GHz and needs to be re</w:t>
      </w:r>
      <w:r w:rsidR="00147468">
        <w:rPr>
          <w:iCs/>
          <w:lang w:eastAsia="zh-CN"/>
        </w:rPr>
        <w:t>-e</w:t>
      </w:r>
      <w:r w:rsidR="00457261">
        <w:rPr>
          <w:iCs/>
          <w:lang w:eastAsia="zh-CN"/>
        </w:rPr>
        <w:t>valuated for higher frequencies</w:t>
      </w:r>
      <w:r w:rsidR="00147468" w:rsidRPr="00147468">
        <w:rPr>
          <w:iCs/>
          <w:lang w:eastAsia="zh-CN"/>
        </w:rPr>
        <w:t xml:space="preserve"> </w:t>
      </w:r>
      <w:r w:rsidR="00147468">
        <w:rPr>
          <w:iCs/>
          <w:lang w:eastAsia="zh-CN"/>
        </w:rPr>
        <w:t>that will most likely be AAS</w:t>
      </w:r>
      <w:r w:rsidR="008F58BF">
        <w:rPr>
          <w:iCs/>
          <w:lang w:eastAsia="zh-CN"/>
        </w:rPr>
        <w:t xml:space="preserve"> with large antenna panels</w:t>
      </w:r>
      <w:r w:rsidR="00147468">
        <w:rPr>
          <w:iCs/>
          <w:lang w:eastAsia="zh-CN"/>
        </w:rPr>
        <w:t xml:space="preserve">. Co-location test antennas are not available </w:t>
      </w:r>
      <w:r w:rsidR="0DC18193" w:rsidRPr="2F73A47F">
        <w:rPr>
          <w:lang w:eastAsia="zh-CN"/>
        </w:rPr>
        <w:t>off-the-</w:t>
      </w:r>
      <w:r w:rsidR="0DC18193" w:rsidRPr="00EF4B97">
        <w:rPr>
          <w:lang w:eastAsia="zh-CN"/>
        </w:rPr>
        <w:t xml:space="preserve">shelf </w:t>
      </w:r>
      <w:r w:rsidR="00147468">
        <w:rPr>
          <w:iCs/>
          <w:lang w:eastAsia="zh-CN"/>
        </w:rPr>
        <w:t>for higher frequencies</w:t>
      </w:r>
      <w:r w:rsidR="001865BF">
        <w:rPr>
          <w:iCs/>
          <w:lang w:eastAsia="zh-CN"/>
        </w:rPr>
        <w:t xml:space="preserve">, which makes testing </w:t>
      </w:r>
      <w:r w:rsidR="00DE13D3">
        <w:rPr>
          <w:iCs/>
          <w:lang w:eastAsia="zh-CN"/>
        </w:rPr>
        <w:t>challenging, as</w:t>
      </w:r>
      <w:r w:rsidR="00147468">
        <w:rPr>
          <w:iCs/>
          <w:lang w:eastAsia="zh-CN"/>
        </w:rPr>
        <w:t xml:space="preserve"> </w:t>
      </w:r>
      <w:r w:rsidR="00DE13D3">
        <w:rPr>
          <w:iCs/>
          <w:lang w:eastAsia="zh-CN"/>
        </w:rPr>
        <w:t>e</w:t>
      </w:r>
      <w:r w:rsidR="00602397">
        <w:rPr>
          <w:iCs/>
          <w:lang w:eastAsia="zh-CN"/>
        </w:rPr>
        <w:t>xpensive c</w:t>
      </w:r>
      <w:r w:rsidR="00147468">
        <w:rPr>
          <w:iCs/>
          <w:lang w:eastAsia="zh-CN"/>
        </w:rPr>
        <w:t>ustom-made</w:t>
      </w:r>
      <w:r w:rsidR="00602397">
        <w:rPr>
          <w:iCs/>
          <w:lang w:eastAsia="zh-CN"/>
        </w:rPr>
        <w:t xml:space="preserve"> co-location</w:t>
      </w:r>
      <w:r w:rsidR="00452477">
        <w:rPr>
          <w:iCs/>
          <w:lang w:eastAsia="zh-CN"/>
        </w:rPr>
        <w:t xml:space="preserve"> test</w:t>
      </w:r>
      <w:r w:rsidR="00147468">
        <w:rPr>
          <w:iCs/>
          <w:lang w:eastAsia="zh-CN"/>
        </w:rPr>
        <w:t xml:space="preserve"> antennas </w:t>
      </w:r>
      <w:r w:rsidR="00DE13D3">
        <w:rPr>
          <w:iCs/>
          <w:lang w:eastAsia="zh-CN"/>
        </w:rPr>
        <w:t>would be</w:t>
      </w:r>
      <w:r w:rsidR="00147468">
        <w:rPr>
          <w:iCs/>
          <w:lang w:eastAsia="zh-CN"/>
        </w:rPr>
        <w:t xml:space="preserve"> needed</w:t>
      </w:r>
      <w:r w:rsidR="00457261">
        <w:rPr>
          <w:iCs/>
          <w:lang w:eastAsia="zh-CN"/>
        </w:rPr>
        <w:t>.</w:t>
      </w:r>
      <w:r w:rsidR="008B1ECE">
        <w:rPr>
          <w:iCs/>
          <w:lang w:eastAsia="zh-CN"/>
        </w:rPr>
        <w:t xml:space="preserve"> This could cause a situation </w:t>
      </w:r>
      <w:r w:rsidR="005D0727">
        <w:rPr>
          <w:iCs/>
          <w:lang w:eastAsia="zh-CN"/>
        </w:rPr>
        <w:t xml:space="preserve">where </w:t>
      </w:r>
      <w:r w:rsidR="001E05AD">
        <w:rPr>
          <w:iCs/>
          <w:lang w:eastAsia="zh-CN"/>
        </w:rPr>
        <w:t>testing</w:t>
      </w:r>
      <w:r w:rsidR="00192C25">
        <w:rPr>
          <w:iCs/>
          <w:lang w:eastAsia="zh-CN"/>
        </w:rPr>
        <w:t xml:space="preserve"> credibility </w:t>
      </w:r>
      <w:r w:rsidR="00277657">
        <w:rPr>
          <w:iCs/>
          <w:lang w:eastAsia="zh-CN"/>
        </w:rPr>
        <w:t>might be</w:t>
      </w:r>
      <w:r w:rsidR="00192C25">
        <w:rPr>
          <w:iCs/>
          <w:lang w:eastAsia="zh-CN"/>
        </w:rPr>
        <w:t xml:space="preserve"> compromised.</w:t>
      </w:r>
      <w:r w:rsidR="00746720">
        <w:rPr>
          <w:iCs/>
          <w:lang w:eastAsia="zh-CN"/>
        </w:rPr>
        <w:t xml:space="preserve"> Even if </w:t>
      </w:r>
      <w:r w:rsidR="00351F6E">
        <w:rPr>
          <w:iCs/>
          <w:lang w:eastAsia="zh-CN"/>
        </w:rPr>
        <w:t xml:space="preserve">test antennas </w:t>
      </w:r>
      <w:r w:rsidR="00E278F6">
        <w:rPr>
          <w:iCs/>
          <w:lang w:eastAsia="zh-CN"/>
        </w:rPr>
        <w:t>we</w:t>
      </w:r>
      <w:r w:rsidR="00577CA1">
        <w:rPr>
          <w:iCs/>
          <w:lang w:eastAsia="zh-CN"/>
        </w:rPr>
        <w:t>re</w:t>
      </w:r>
      <w:r w:rsidR="00E278F6">
        <w:rPr>
          <w:iCs/>
          <w:lang w:eastAsia="zh-CN"/>
        </w:rPr>
        <w:t xml:space="preserve"> available, </w:t>
      </w:r>
      <w:r w:rsidR="00217E7E">
        <w:rPr>
          <w:iCs/>
          <w:lang w:eastAsia="zh-CN"/>
        </w:rPr>
        <w:t xml:space="preserve">multiple co-location test antennas </w:t>
      </w:r>
      <w:r w:rsidR="004E0A9A">
        <w:rPr>
          <w:iCs/>
          <w:lang w:eastAsia="zh-CN"/>
        </w:rPr>
        <w:t>would b</w:t>
      </w:r>
      <w:r w:rsidR="00217E7E">
        <w:rPr>
          <w:iCs/>
          <w:lang w:eastAsia="zh-CN"/>
        </w:rPr>
        <w:t>e needed</w:t>
      </w:r>
      <w:r w:rsidR="00007387" w:rsidRPr="00007387">
        <w:rPr>
          <w:iCs/>
          <w:lang w:eastAsia="zh-CN"/>
        </w:rPr>
        <w:t xml:space="preserve"> </w:t>
      </w:r>
      <w:r w:rsidR="00007387">
        <w:rPr>
          <w:iCs/>
          <w:lang w:eastAsia="zh-CN"/>
        </w:rPr>
        <w:t>to cover all the frequency ranges for co-location requirements</w:t>
      </w:r>
      <w:r w:rsidR="00217E7E">
        <w:rPr>
          <w:iCs/>
          <w:lang w:eastAsia="zh-CN"/>
        </w:rPr>
        <w:t xml:space="preserve">, which makes testing </w:t>
      </w:r>
      <w:r w:rsidR="006761AA">
        <w:rPr>
          <w:iCs/>
          <w:lang w:eastAsia="zh-CN"/>
        </w:rPr>
        <w:t xml:space="preserve">not only impractical but also </w:t>
      </w:r>
      <w:r w:rsidR="008105C8">
        <w:rPr>
          <w:iCs/>
          <w:lang w:eastAsia="zh-CN"/>
        </w:rPr>
        <w:t xml:space="preserve">very expensive. </w:t>
      </w:r>
      <w:r w:rsidR="00A44D0A">
        <w:rPr>
          <w:iCs/>
          <w:lang w:eastAsia="zh-CN"/>
        </w:rPr>
        <w:t>A n</w:t>
      </w:r>
      <w:r w:rsidR="008105C8">
        <w:rPr>
          <w:iCs/>
          <w:lang w:eastAsia="zh-CN"/>
        </w:rPr>
        <w:t xml:space="preserve">ew solution </w:t>
      </w:r>
      <w:r w:rsidR="000D1AE7">
        <w:rPr>
          <w:iCs/>
          <w:lang w:eastAsia="zh-CN"/>
        </w:rPr>
        <w:t xml:space="preserve">to cover co-location testing for higher frequencies and large antenna panels </w:t>
      </w:r>
      <w:r w:rsidR="00595DE5">
        <w:rPr>
          <w:iCs/>
          <w:lang w:eastAsia="zh-CN"/>
        </w:rPr>
        <w:t>must be found.</w:t>
      </w:r>
    </w:p>
    <w:p w14:paraId="3D0C9620" w14:textId="2D131642" w:rsidR="00C8323B" w:rsidRDefault="002840EA" w:rsidP="00B65231">
      <w:pPr>
        <w:pStyle w:val="ListParagraph"/>
        <w:numPr>
          <w:ilvl w:val="1"/>
          <w:numId w:val="50"/>
        </w:numPr>
        <w:ind w:firstLineChars="0"/>
        <w:rPr>
          <w:iCs/>
          <w:lang w:eastAsia="zh-CN"/>
        </w:rPr>
      </w:pPr>
      <w:r>
        <w:rPr>
          <w:iCs/>
          <w:lang w:eastAsia="zh-CN"/>
        </w:rPr>
        <w:t>Possible objectives to be considered:</w:t>
      </w:r>
    </w:p>
    <w:p w14:paraId="296CCA39" w14:textId="06EB7DCC" w:rsidR="00C474B0" w:rsidRDefault="00C474B0" w:rsidP="00C474B0">
      <w:pPr>
        <w:pStyle w:val="ListParagraph"/>
        <w:numPr>
          <w:ilvl w:val="2"/>
          <w:numId w:val="50"/>
        </w:numPr>
        <w:ind w:firstLineChars="0"/>
        <w:rPr>
          <w:iCs/>
          <w:lang w:eastAsia="zh-CN"/>
        </w:rPr>
      </w:pPr>
      <w:r>
        <w:rPr>
          <w:iCs/>
          <w:lang w:eastAsia="zh-CN"/>
        </w:rPr>
        <w:t>Solution on how to test co-location for higher frequencies and larger antenna panels</w:t>
      </w:r>
    </w:p>
    <w:p w14:paraId="748E50C1" w14:textId="34B78CD9" w:rsidR="00C474B0" w:rsidRDefault="00C474B0" w:rsidP="00C474B0">
      <w:pPr>
        <w:pStyle w:val="ListParagraph"/>
        <w:numPr>
          <w:ilvl w:val="2"/>
          <w:numId w:val="50"/>
        </w:numPr>
        <w:ind w:firstLineChars="0"/>
        <w:rPr>
          <w:iCs/>
          <w:lang w:eastAsia="zh-CN"/>
        </w:rPr>
      </w:pPr>
      <w:r>
        <w:rPr>
          <w:iCs/>
          <w:lang w:eastAsia="zh-CN"/>
        </w:rPr>
        <w:t xml:space="preserve">Simplify testing </w:t>
      </w:r>
      <w:r w:rsidR="001579B5">
        <w:rPr>
          <w:iCs/>
          <w:lang w:eastAsia="zh-CN"/>
        </w:rPr>
        <w:t>to reduce</w:t>
      </w:r>
      <w:r w:rsidR="00EE1932">
        <w:rPr>
          <w:iCs/>
          <w:lang w:eastAsia="zh-CN"/>
        </w:rPr>
        <w:t xml:space="preserve"> the need for </w:t>
      </w:r>
      <w:r w:rsidR="001579B5">
        <w:rPr>
          <w:iCs/>
          <w:lang w:eastAsia="zh-CN"/>
        </w:rPr>
        <w:t xml:space="preserve">multiple </w:t>
      </w:r>
      <w:r w:rsidR="00EE1932">
        <w:rPr>
          <w:iCs/>
          <w:lang w:eastAsia="zh-CN"/>
        </w:rPr>
        <w:t>test antennas and power amplifiers</w:t>
      </w:r>
    </w:p>
    <w:p w14:paraId="65447002" w14:textId="6AD780BC" w:rsidR="00EE1932" w:rsidRDefault="00EE1932">
      <w:pPr>
        <w:pStyle w:val="ListParagraph"/>
        <w:numPr>
          <w:ilvl w:val="2"/>
          <w:numId w:val="50"/>
        </w:numPr>
        <w:ind w:firstLineChars="0"/>
        <w:rPr>
          <w:iCs/>
          <w:lang w:eastAsia="zh-CN"/>
        </w:rPr>
      </w:pPr>
      <w:r>
        <w:rPr>
          <w:iCs/>
          <w:lang w:eastAsia="zh-CN"/>
        </w:rPr>
        <w:t>Simplify the test requirements with reasonable expected BS-to-BS isolation for higher frequencies</w:t>
      </w:r>
      <w:r w:rsidR="0008000B">
        <w:rPr>
          <w:iCs/>
          <w:lang w:eastAsia="zh-CN"/>
        </w:rPr>
        <w:t>.</w:t>
      </w:r>
    </w:p>
    <w:p w14:paraId="42F569B5" w14:textId="77777777" w:rsidR="00FC7C45" w:rsidRPr="00894114" w:rsidRDefault="00FC7C45" w:rsidP="00FC7C45">
      <w:pPr>
        <w:pStyle w:val="ListParagraph"/>
        <w:numPr>
          <w:ilvl w:val="0"/>
          <w:numId w:val="50"/>
        </w:numPr>
        <w:ind w:firstLineChars="0"/>
        <w:rPr>
          <w:b/>
          <w:bCs/>
          <w:iCs/>
          <w:lang w:eastAsia="zh-CN"/>
        </w:rPr>
      </w:pPr>
      <w:r w:rsidRPr="00894114">
        <w:rPr>
          <w:b/>
          <w:bCs/>
          <w:iCs/>
          <w:lang w:eastAsia="zh-CN"/>
        </w:rPr>
        <w:t>OTA requirements enhancement</w:t>
      </w:r>
    </w:p>
    <w:p w14:paraId="5BE51E24" w14:textId="74937FA5" w:rsidR="00FC7C45" w:rsidRDefault="00FC7C45" w:rsidP="00FC7C45">
      <w:pPr>
        <w:pStyle w:val="ListParagraph"/>
        <w:numPr>
          <w:ilvl w:val="1"/>
          <w:numId w:val="50"/>
        </w:numPr>
        <w:ind w:firstLineChars="0"/>
        <w:rPr>
          <w:iCs/>
          <w:lang w:eastAsia="zh-CN"/>
        </w:rPr>
      </w:pPr>
      <w:r>
        <w:rPr>
          <w:iCs/>
          <w:lang w:eastAsia="zh-CN"/>
        </w:rPr>
        <w:lastRenderedPageBreak/>
        <w:t>This is a high priority topic. At least in-band and out-of-band blocking levels (and step sizes if not concluded in Rel-19 WI) should be re-evaluated</w:t>
      </w:r>
      <w:r w:rsidR="00DF4ACE">
        <w:rPr>
          <w:iCs/>
          <w:lang w:eastAsia="zh-CN"/>
        </w:rPr>
        <w:t>,</w:t>
      </w:r>
      <w:r>
        <w:rPr>
          <w:iCs/>
          <w:lang w:eastAsia="zh-CN"/>
        </w:rPr>
        <w:t xml:space="preserve"> taking into account technical background assumptions (UE power, BS antennas, etc.) as well as test time and complexity.</w:t>
      </w:r>
    </w:p>
    <w:p w14:paraId="18ACBF9D" w14:textId="35C09E94" w:rsidR="00B65231" w:rsidRPr="002C6147" w:rsidRDefault="00B65231" w:rsidP="00B65231">
      <w:pPr>
        <w:pStyle w:val="ListParagraph"/>
        <w:numPr>
          <w:ilvl w:val="0"/>
          <w:numId w:val="50"/>
        </w:numPr>
        <w:ind w:firstLineChars="0"/>
        <w:rPr>
          <w:b/>
          <w:bCs/>
          <w:iCs/>
          <w:lang w:eastAsia="zh-CN"/>
        </w:rPr>
      </w:pPr>
      <w:r w:rsidRPr="002C6147">
        <w:rPr>
          <w:b/>
          <w:bCs/>
          <w:iCs/>
          <w:lang w:eastAsia="zh-CN"/>
        </w:rPr>
        <w:t>Additional hybrid requirement sets for BS type 1-H/large antenna array</w:t>
      </w:r>
      <w:r w:rsidR="00DA78CE" w:rsidRPr="002C6147">
        <w:rPr>
          <w:b/>
          <w:bCs/>
          <w:iCs/>
          <w:lang w:eastAsia="zh-CN"/>
        </w:rPr>
        <w:t>.</w:t>
      </w:r>
    </w:p>
    <w:p w14:paraId="538479E4" w14:textId="0C08396D" w:rsidR="00B65231" w:rsidRDefault="00C84A51" w:rsidP="2E3C481A">
      <w:pPr>
        <w:pStyle w:val="ListParagraph"/>
        <w:numPr>
          <w:ilvl w:val="1"/>
          <w:numId w:val="50"/>
        </w:numPr>
        <w:ind w:firstLineChars="0"/>
        <w:rPr>
          <w:lang w:eastAsia="zh-CN"/>
        </w:rPr>
      </w:pPr>
      <w:r>
        <w:rPr>
          <w:lang w:eastAsia="zh-CN"/>
        </w:rPr>
        <w:t>The j</w:t>
      </w:r>
      <w:r w:rsidR="4A07DA0A" w:rsidRPr="5B9F22E2">
        <w:rPr>
          <w:lang w:eastAsia="zh-CN"/>
        </w:rPr>
        <w:t>ustification</w:t>
      </w:r>
      <w:r>
        <w:rPr>
          <w:lang w:eastAsia="zh-CN"/>
        </w:rPr>
        <w:t xml:space="preserve"> for this</w:t>
      </w:r>
      <w:r w:rsidR="57C149EF" w:rsidRPr="5B9F22E2">
        <w:rPr>
          <w:lang w:eastAsia="zh-CN"/>
        </w:rPr>
        <w:t xml:space="preserve"> is not clear since there is </w:t>
      </w:r>
      <w:r w:rsidR="4A07DA0A" w:rsidRPr="5B9F22E2">
        <w:rPr>
          <w:lang w:eastAsia="zh-CN"/>
        </w:rPr>
        <w:t xml:space="preserve">a possibility already to </w:t>
      </w:r>
      <w:r w:rsidR="00A557F0">
        <w:rPr>
          <w:lang w:eastAsia="zh-CN"/>
        </w:rPr>
        <w:t>perform</w:t>
      </w:r>
      <w:r w:rsidR="4A07DA0A" w:rsidRPr="5B9F22E2">
        <w:rPr>
          <w:lang w:eastAsia="zh-CN"/>
        </w:rPr>
        <w:t xml:space="preserve"> full OTA testing under 1-O. </w:t>
      </w:r>
      <w:r>
        <w:rPr>
          <w:lang w:eastAsia="zh-CN"/>
        </w:rPr>
        <w:t>The m</w:t>
      </w:r>
      <w:r w:rsidR="00B8227E">
        <w:rPr>
          <w:lang w:eastAsia="zh-CN"/>
        </w:rPr>
        <w:t>otivation for creating another BS type (e.g. 1-H enhanced) should be clarified first</w:t>
      </w:r>
      <w:r w:rsidR="00F729C0">
        <w:rPr>
          <w:lang w:eastAsia="zh-CN"/>
        </w:rPr>
        <w:t>,</w:t>
      </w:r>
      <w:r w:rsidR="00F87151">
        <w:rPr>
          <w:lang w:eastAsia="zh-CN"/>
        </w:rPr>
        <w:t xml:space="preserve"> and</w:t>
      </w:r>
      <w:r w:rsidR="00B8227E" w:rsidRPr="5B9F22E2">
        <w:rPr>
          <w:lang w:eastAsia="zh-CN"/>
        </w:rPr>
        <w:t xml:space="preserve"> </w:t>
      </w:r>
      <w:r w:rsidR="00F87151">
        <w:rPr>
          <w:lang w:eastAsia="zh-CN"/>
        </w:rPr>
        <w:t>i</w:t>
      </w:r>
      <w:r w:rsidR="4A07DA0A" w:rsidRPr="5B9F22E2">
        <w:rPr>
          <w:lang w:eastAsia="zh-CN"/>
        </w:rPr>
        <w:t xml:space="preserve">f only </w:t>
      </w:r>
      <w:r w:rsidR="7A9C0FD7" w:rsidRPr="5B9F22E2">
        <w:rPr>
          <w:lang w:eastAsia="zh-CN"/>
        </w:rPr>
        <w:t>selected</w:t>
      </w:r>
      <w:r w:rsidR="4A07DA0A" w:rsidRPr="5B9F22E2">
        <w:rPr>
          <w:lang w:eastAsia="zh-CN"/>
        </w:rPr>
        <w:t xml:space="preserve"> requirements are proposed to be tested OTA, </w:t>
      </w:r>
      <w:r w:rsidR="4EFB975E" w:rsidRPr="5B9F22E2">
        <w:rPr>
          <w:lang w:eastAsia="zh-CN"/>
        </w:rPr>
        <w:t xml:space="preserve">clear </w:t>
      </w:r>
      <w:r w:rsidR="4A07DA0A" w:rsidRPr="5B9F22E2">
        <w:rPr>
          <w:lang w:eastAsia="zh-CN"/>
        </w:rPr>
        <w:t xml:space="preserve">criteria should be </w:t>
      </w:r>
      <w:r w:rsidR="00EC5C16">
        <w:rPr>
          <w:lang w:eastAsia="zh-CN"/>
        </w:rPr>
        <w:t>identified</w:t>
      </w:r>
      <w:r w:rsidR="00AA2C27">
        <w:rPr>
          <w:lang w:eastAsia="zh-CN"/>
        </w:rPr>
        <w:t xml:space="preserve"> for the selection of these requirements</w:t>
      </w:r>
      <w:r w:rsidR="4A07DA0A" w:rsidRPr="5B9F22E2">
        <w:rPr>
          <w:lang w:eastAsia="zh-CN"/>
        </w:rPr>
        <w:t>.</w:t>
      </w:r>
    </w:p>
    <w:p w14:paraId="4361E70D" w14:textId="5ACB4A31" w:rsidR="00B65231" w:rsidRPr="002C6147" w:rsidRDefault="00B65231" w:rsidP="00B65231">
      <w:pPr>
        <w:pStyle w:val="ListParagraph"/>
        <w:numPr>
          <w:ilvl w:val="0"/>
          <w:numId w:val="50"/>
        </w:numPr>
        <w:ind w:firstLineChars="0"/>
        <w:rPr>
          <w:b/>
          <w:bCs/>
          <w:iCs/>
          <w:lang w:eastAsia="zh-CN"/>
        </w:rPr>
      </w:pPr>
      <w:r w:rsidRPr="002C6147">
        <w:rPr>
          <w:b/>
          <w:bCs/>
          <w:iCs/>
          <w:lang w:eastAsia="zh-CN"/>
        </w:rPr>
        <w:t>NB-IoT AAS BS specifications</w:t>
      </w:r>
    </w:p>
    <w:p w14:paraId="7D7A62E7" w14:textId="5E5F0F39" w:rsidR="00B65231" w:rsidRDefault="79498039" w:rsidP="2E3C481A">
      <w:pPr>
        <w:pStyle w:val="ListParagraph"/>
        <w:numPr>
          <w:ilvl w:val="1"/>
          <w:numId w:val="50"/>
        </w:numPr>
        <w:ind w:firstLineChars="0"/>
        <w:rPr>
          <w:lang w:eastAsia="zh-CN"/>
        </w:rPr>
      </w:pPr>
      <w:r w:rsidRPr="2E3C481A">
        <w:rPr>
          <w:lang w:eastAsia="zh-CN"/>
        </w:rPr>
        <w:t xml:space="preserve">While NB-IoT </w:t>
      </w:r>
      <w:r w:rsidR="00275643">
        <w:rPr>
          <w:lang w:eastAsia="zh-CN"/>
        </w:rPr>
        <w:t xml:space="preserve">in-band </w:t>
      </w:r>
      <w:r w:rsidRPr="2E3C481A">
        <w:rPr>
          <w:lang w:eastAsia="zh-CN"/>
        </w:rPr>
        <w:t>operation</w:t>
      </w:r>
      <w:r w:rsidR="000833AC">
        <w:rPr>
          <w:lang w:eastAsia="zh-CN"/>
        </w:rPr>
        <w:t xml:space="preserve"> (the only </w:t>
      </w:r>
      <w:r w:rsidR="008A13F5">
        <w:rPr>
          <w:lang w:eastAsia="zh-CN"/>
        </w:rPr>
        <w:t>mode</w:t>
      </w:r>
      <w:r w:rsidR="000833AC">
        <w:rPr>
          <w:lang w:eastAsia="zh-CN"/>
        </w:rPr>
        <w:t xml:space="preserve"> supported in NR)</w:t>
      </w:r>
      <w:r w:rsidRPr="2E3C481A">
        <w:rPr>
          <w:lang w:eastAsia="zh-CN"/>
        </w:rPr>
        <w:t xml:space="preserve"> can be further considered, it is not clear if </w:t>
      </w:r>
      <w:r w:rsidR="4C804025" w:rsidRPr="2E3C481A">
        <w:rPr>
          <w:lang w:eastAsia="zh-CN"/>
        </w:rPr>
        <w:t xml:space="preserve">there is </w:t>
      </w:r>
      <w:r w:rsidR="63AC317B" w:rsidRPr="2E3C481A">
        <w:rPr>
          <w:lang w:eastAsia="zh-CN"/>
        </w:rPr>
        <w:t xml:space="preserve">a </w:t>
      </w:r>
      <w:r w:rsidR="4C804025" w:rsidRPr="2E3C481A">
        <w:rPr>
          <w:lang w:eastAsia="zh-CN"/>
        </w:rPr>
        <w:t xml:space="preserve">market need for </w:t>
      </w:r>
      <w:r w:rsidR="00042FFD">
        <w:rPr>
          <w:lang w:eastAsia="zh-CN"/>
        </w:rPr>
        <w:t xml:space="preserve">guard-band and </w:t>
      </w:r>
      <w:r w:rsidRPr="2E3C481A">
        <w:rPr>
          <w:lang w:eastAsia="zh-CN"/>
        </w:rPr>
        <w:t>stand-alone NB-IoT AAS BS.</w:t>
      </w:r>
      <w:r w:rsidR="44F8C0DB" w:rsidRPr="2E3C481A">
        <w:rPr>
          <w:lang w:eastAsia="zh-CN"/>
        </w:rPr>
        <w:t xml:space="preserve"> Operators</w:t>
      </w:r>
      <w:r w:rsidR="002357BC">
        <w:rPr>
          <w:lang w:eastAsia="zh-CN"/>
        </w:rPr>
        <w:t>’</w:t>
      </w:r>
      <w:r w:rsidR="44F8C0DB" w:rsidRPr="2E3C481A">
        <w:rPr>
          <w:lang w:eastAsia="zh-CN"/>
        </w:rPr>
        <w:t xml:space="preserve"> input should be s</w:t>
      </w:r>
      <w:r w:rsidR="0CBC2AD8" w:rsidRPr="2E3C481A">
        <w:rPr>
          <w:lang w:eastAsia="zh-CN"/>
        </w:rPr>
        <w:t>ought</w:t>
      </w:r>
      <w:r w:rsidRPr="2E3C481A">
        <w:rPr>
          <w:lang w:eastAsia="zh-CN"/>
        </w:rPr>
        <w:t>.</w:t>
      </w:r>
    </w:p>
    <w:p w14:paraId="2C56086A" w14:textId="77777777" w:rsidR="00B65231" w:rsidRDefault="00B65231" w:rsidP="00B65231">
      <w:pPr>
        <w:pStyle w:val="ListParagraph"/>
        <w:numPr>
          <w:ilvl w:val="0"/>
          <w:numId w:val="50"/>
        </w:numPr>
        <w:ind w:firstLineChars="0"/>
        <w:rPr>
          <w:b/>
          <w:bCs/>
          <w:iCs/>
          <w:lang w:eastAsia="zh-CN"/>
        </w:rPr>
      </w:pPr>
      <w:r w:rsidRPr="002C6147">
        <w:rPr>
          <w:b/>
          <w:bCs/>
          <w:iCs/>
          <w:lang w:eastAsia="zh-CN"/>
        </w:rPr>
        <w:t>OBUE requirements structure simplification</w:t>
      </w:r>
    </w:p>
    <w:p w14:paraId="044FA7AB" w14:textId="5178E612" w:rsidR="003B291D" w:rsidRPr="002C6147" w:rsidRDefault="00354122" w:rsidP="002C6147">
      <w:pPr>
        <w:pStyle w:val="ListParagraph"/>
        <w:numPr>
          <w:ilvl w:val="1"/>
          <w:numId w:val="50"/>
        </w:numPr>
        <w:ind w:firstLineChars="0"/>
        <w:rPr>
          <w:b/>
          <w:bCs/>
          <w:iCs/>
          <w:lang w:eastAsia="zh-CN"/>
        </w:rPr>
      </w:pPr>
      <w:r w:rsidRPr="00997FF6">
        <w:rPr>
          <w:lang w:eastAsia="zh-CN"/>
        </w:rPr>
        <w:t>Further simplifications can always be considered but the proposed objective is not the highest priority topic and can be done under maintenance if seen necessary</w:t>
      </w:r>
      <w:r>
        <w:rPr>
          <w:lang w:eastAsia="zh-CN"/>
        </w:rPr>
        <w:t>.</w:t>
      </w:r>
    </w:p>
    <w:p w14:paraId="6F028573" w14:textId="15A57238" w:rsidR="000C3FA1" w:rsidRDefault="00074901" w:rsidP="000C3FA1">
      <w:pPr>
        <w:pStyle w:val="Heading1"/>
        <w:rPr>
          <w:lang w:eastAsia="ja-JP"/>
        </w:rPr>
      </w:pPr>
      <w:r>
        <w:rPr>
          <w:lang w:eastAsia="ja-JP"/>
        </w:rPr>
        <w:t>C</w:t>
      </w:r>
      <w:r w:rsidR="00DC7ED5">
        <w:rPr>
          <w:lang w:eastAsia="ja-JP"/>
        </w:rPr>
        <w:t>onclusion</w:t>
      </w:r>
    </w:p>
    <w:p w14:paraId="32B86361" w14:textId="47F38EAC" w:rsidR="00EC3A28" w:rsidRDefault="00B65231" w:rsidP="00B65231">
      <w:pPr>
        <w:rPr>
          <w:iCs/>
          <w:lang w:eastAsia="zh-CN"/>
        </w:rPr>
      </w:pPr>
      <w:r>
        <w:rPr>
          <w:iCs/>
          <w:lang w:eastAsia="zh-CN"/>
        </w:rPr>
        <w:t xml:space="preserve">This document addresses Nokia’s views on </w:t>
      </w:r>
      <w:r w:rsidR="0055770D">
        <w:rPr>
          <w:iCs/>
          <w:lang w:eastAsia="zh-CN"/>
        </w:rPr>
        <w:t xml:space="preserve">NR </w:t>
      </w:r>
      <w:r>
        <w:rPr>
          <w:iCs/>
          <w:lang w:eastAsia="zh-CN"/>
        </w:rPr>
        <w:t>BS RF topics for Rel-20</w:t>
      </w:r>
      <w:r w:rsidR="00EC3A28">
        <w:rPr>
          <w:iCs/>
          <w:lang w:eastAsia="zh-CN"/>
        </w:rPr>
        <w:t>.</w:t>
      </w:r>
      <w:r w:rsidR="000E513F">
        <w:rPr>
          <w:iCs/>
          <w:lang w:eastAsia="zh-CN"/>
        </w:rPr>
        <w:t xml:space="preserve"> </w:t>
      </w:r>
    </w:p>
    <w:p w14:paraId="7686697A" w14:textId="10A9E175" w:rsidR="00087D11" w:rsidRDefault="00EC3A28" w:rsidP="007B345A">
      <w:pPr>
        <w:rPr>
          <w:iCs/>
          <w:lang w:eastAsia="zh-CN"/>
        </w:rPr>
      </w:pPr>
      <w:r>
        <w:rPr>
          <w:iCs/>
          <w:lang w:eastAsia="zh-CN"/>
        </w:rPr>
        <w:t xml:space="preserve">We identify </w:t>
      </w:r>
      <w:r w:rsidR="00087D11">
        <w:rPr>
          <w:iCs/>
          <w:lang w:eastAsia="zh-CN"/>
        </w:rPr>
        <w:t xml:space="preserve">the following two top priority items for Rel-20 </w:t>
      </w:r>
      <w:r w:rsidR="001F389C">
        <w:rPr>
          <w:iCs/>
          <w:lang w:eastAsia="zh-CN"/>
        </w:rPr>
        <w:t xml:space="preserve">NR </w:t>
      </w:r>
      <w:r w:rsidR="00087D11">
        <w:rPr>
          <w:iCs/>
          <w:lang w:eastAsia="zh-CN"/>
        </w:rPr>
        <w:t>BS RF enhancement:</w:t>
      </w:r>
    </w:p>
    <w:p w14:paraId="3D92B1FD" w14:textId="1201F9D5" w:rsidR="00087D11" w:rsidRDefault="00087D11" w:rsidP="00087D11">
      <w:pPr>
        <w:pStyle w:val="ListParagraph"/>
        <w:numPr>
          <w:ilvl w:val="0"/>
          <w:numId w:val="51"/>
        </w:numPr>
        <w:ind w:firstLineChars="0"/>
        <w:rPr>
          <w:iCs/>
          <w:lang w:eastAsia="zh-CN"/>
        </w:rPr>
      </w:pPr>
      <w:r>
        <w:rPr>
          <w:b/>
          <w:bCs/>
          <w:iCs/>
          <w:lang w:eastAsia="zh-CN"/>
        </w:rPr>
        <w:t>E</w:t>
      </w:r>
      <w:r w:rsidR="007B345A" w:rsidRPr="002C6147">
        <w:rPr>
          <w:b/>
          <w:bCs/>
          <w:iCs/>
          <w:lang w:eastAsia="zh-CN"/>
        </w:rPr>
        <w:t>nhancement of co-location and co-existence requirements</w:t>
      </w:r>
      <w:r w:rsidR="002E3853" w:rsidRPr="002C6147">
        <w:rPr>
          <w:iCs/>
          <w:lang w:eastAsia="zh-CN"/>
        </w:rPr>
        <w:t>, and</w:t>
      </w:r>
      <w:r w:rsidR="007B345A" w:rsidRPr="002C6147">
        <w:rPr>
          <w:b/>
          <w:bCs/>
          <w:iCs/>
          <w:lang w:eastAsia="zh-CN"/>
        </w:rPr>
        <w:t xml:space="preserve"> </w:t>
      </w:r>
    </w:p>
    <w:p w14:paraId="198473F9" w14:textId="778232CD" w:rsidR="00087D11" w:rsidRPr="00087D11" w:rsidRDefault="007B345A" w:rsidP="002C6147">
      <w:pPr>
        <w:pStyle w:val="ListParagraph"/>
        <w:numPr>
          <w:ilvl w:val="0"/>
          <w:numId w:val="51"/>
        </w:numPr>
        <w:ind w:firstLineChars="0"/>
        <w:rPr>
          <w:iCs/>
          <w:lang w:eastAsia="zh-CN"/>
        </w:rPr>
      </w:pPr>
      <w:r w:rsidRPr="002C6147">
        <w:rPr>
          <w:b/>
          <w:bCs/>
          <w:iCs/>
          <w:lang w:eastAsia="zh-CN"/>
        </w:rPr>
        <w:t>OTA requirements enhancement</w:t>
      </w:r>
      <w:r w:rsidRPr="00087D11">
        <w:rPr>
          <w:iCs/>
          <w:lang w:eastAsia="zh-CN"/>
        </w:rPr>
        <w:t xml:space="preserve"> </w:t>
      </w:r>
      <w:r w:rsidR="00087D11">
        <w:rPr>
          <w:iCs/>
          <w:lang w:eastAsia="zh-CN"/>
        </w:rPr>
        <w:t xml:space="preserve">for </w:t>
      </w:r>
      <w:r w:rsidR="002E3853">
        <w:rPr>
          <w:iCs/>
          <w:lang w:eastAsia="zh-CN"/>
        </w:rPr>
        <w:t>in-band and out-of-band blocking levels</w:t>
      </w:r>
      <w:r w:rsidR="00FF6DF0" w:rsidRPr="00087D11">
        <w:rPr>
          <w:iCs/>
          <w:lang w:eastAsia="zh-CN"/>
        </w:rPr>
        <w:t xml:space="preserve">. </w:t>
      </w:r>
    </w:p>
    <w:p w14:paraId="6CBA060D" w14:textId="64548523" w:rsidR="007B345A" w:rsidRPr="007B345A" w:rsidRDefault="00624308" w:rsidP="007B345A">
      <w:pPr>
        <w:rPr>
          <w:iCs/>
          <w:lang w:eastAsia="zh-CN"/>
        </w:rPr>
      </w:pPr>
      <w:r w:rsidRPr="002C6147">
        <w:rPr>
          <w:b/>
          <w:bCs/>
          <w:iCs/>
          <w:lang w:eastAsia="zh-CN"/>
        </w:rPr>
        <w:t>NB-IoT AAS BS specifications for in-band operation only</w:t>
      </w:r>
      <w:r>
        <w:rPr>
          <w:iCs/>
          <w:lang w:eastAsia="zh-CN"/>
        </w:rPr>
        <w:t xml:space="preserve"> could be considered if there is strong operator demand. </w:t>
      </w:r>
    </w:p>
    <w:p w14:paraId="6DE31D2E" w14:textId="15C7DBAA" w:rsidR="00E96CB8" w:rsidRDefault="00B65231" w:rsidP="00B65231">
      <w:pPr>
        <w:rPr>
          <w:lang w:eastAsia="ja-JP"/>
        </w:rPr>
      </w:pPr>
      <w:r>
        <w:rPr>
          <w:iCs/>
          <w:lang w:eastAsia="zh-CN"/>
        </w:rPr>
        <w:t>It should be noted there will be very limited time allocation for BS RF</w:t>
      </w:r>
      <w:r w:rsidR="002E40EC">
        <w:rPr>
          <w:iCs/>
          <w:lang w:eastAsia="zh-CN"/>
        </w:rPr>
        <w:t xml:space="preserve"> 5G specific topics</w:t>
      </w:r>
      <w:r>
        <w:rPr>
          <w:iCs/>
          <w:lang w:eastAsia="zh-CN"/>
        </w:rPr>
        <w:t xml:space="preserve"> due to 6G Study Item as well as other RAN WG led items and RAN4 led items impacting RF, RRM and demod</w:t>
      </w:r>
      <w:r w:rsidR="002E40EC">
        <w:rPr>
          <w:iCs/>
          <w:lang w:eastAsia="zh-CN"/>
        </w:rPr>
        <w:t xml:space="preserve"> (including spectrum Work Items)</w:t>
      </w:r>
      <w:r>
        <w:rPr>
          <w:iCs/>
          <w:lang w:eastAsia="zh-CN"/>
        </w:rPr>
        <w:t>.</w:t>
      </w:r>
    </w:p>
    <w:p w14:paraId="0CF6B85D" w14:textId="64449113" w:rsidR="0056132B" w:rsidRDefault="0056132B" w:rsidP="0056132B">
      <w:pPr>
        <w:pStyle w:val="Heading1"/>
        <w:rPr>
          <w:lang w:eastAsia="ja-JP"/>
        </w:rPr>
      </w:pPr>
      <w:r>
        <w:rPr>
          <w:lang w:eastAsia="ja-JP"/>
        </w:rPr>
        <w:t>Reference</w:t>
      </w:r>
    </w:p>
    <w:p w14:paraId="2BB7CC07" w14:textId="49E68461" w:rsidR="0056132B" w:rsidRPr="00DC7ED5" w:rsidRDefault="0056132B" w:rsidP="00DC7ED5">
      <w:pPr>
        <w:rPr>
          <w:iCs/>
          <w:lang w:eastAsia="zh-CN"/>
        </w:rPr>
      </w:pPr>
      <w:r>
        <w:rPr>
          <w:iCs/>
          <w:lang w:eastAsia="zh-CN"/>
        </w:rPr>
        <w:t xml:space="preserve">[1] </w:t>
      </w:r>
      <w:r w:rsidRPr="0056132B">
        <w:rPr>
          <w:iCs/>
          <w:lang w:eastAsia="zh-CN"/>
        </w:rPr>
        <w:t>R</w:t>
      </w:r>
      <w:r w:rsidR="00576AD6">
        <w:rPr>
          <w:iCs/>
          <w:lang w:eastAsia="zh-CN"/>
        </w:rPr>
        <w:t>P</w:t>
      </w:r>
      <w:r w:rsidRPr="0056132B">
        <w:rPr>
          <w:iCs/>
          <w:lang w:eastAsia="zh-CN"/>
        </w:rPr>
        <w:t>-2</w:t>
      </w:r>
      <w:r w:rsidR="00E96CB8">
        <w:rPr>
          <w:iCs/>
          <w:lang w:eastAsia="zh-CN"/>
        </w:rPr>
        <w:t>50</w:t>
      </w:r>
      <w:r w:rsidR="00576AD6">
        <w:rPr>
          <w:iCs/>
          <w:lang w:eastAsia="zh-CN"/>
        </w:rPr>
        <w:t>817</w:t>
      </w:r>
      <w:r w:rsidR="00451EEA">
        <w:rPr>
          <w:iCs/>
          <w:lang w:eastAsia="zh-CN"/>
        </w:rPr>
        <w:t>;</w:t>
      </w:r>
      <w:r w:rsidRPr="0056132B">
        <w:rPr>
          <w:iCs/>
          <w:lang w:eastAsia="zh-CN"/>
        </w:rPr>
        <w:t xml:space="preserve"> </w:t>
      </w:r>
      <w:r w:rsidR="00576AD6">
        <w:rPr>
          <w:iCs/>
          <w:lang w:eastAsia="zh-CN"/>
        </w:rPr>
        <w:t>Moderator’s summary for RAN4 led REL-20 topics; RAN4 Chair</w:t>
      </w:r>
      <w:r w:rsidR="00023C6B">
        <w:rPr>
          <w:iCs/>
          <w:lang w:eastAsia="zh-CN"/>
        </w:rPr>
        <w:t>; RAN#107</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F5798" w14:textId="77777777" w:rsidR="00BD4559" w:rsidRDefault="00BD4559">
      <w:r>
        <w:separator/>
      </w:r>
    </w:p>
  </w:endnote>
  <w:endnote w:type="continuationSeparator" w:id="0">
    <w:p w14:paraId="7F759DD6" w14:textId="77777777" w:rsidR="00BD4559" w:rsidRDefault="00BD4559">
      <w:r>
        <w:continuationSeparator/>
      </w:r>
    </w:p>
  </w:endnote>
  <w:endnote w:type="continuationNotice" w:id="1">
    <w:p w14:paraId="374EBC8A" w14:textId="77777777" w:rsidR="00BD4559" w:rsidRDefault="00BD4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B25AB" w14:textId="77777777" w:rsidR="00BD4559" w:rsidRDefault="00BD4559">
      <w:r>
        <w:separator/>
      </w:r>
    </w:p>
  </w:footnote>
  <w:footnote w:type="continuationSeparator" w:id="0">
    <w:p w14:paraId="00CA2C63" w14:textId="77777777" w:rsidR="00BD4559" w:rsidRDefault="00BD4559">
      <w:r>
        <w:continuationSeparator/>
      </w:r>
    </w:p>
  </w:footnote>
  <w:footnote w:type="continuationNotice" w:id="1">
    <w:p w14:paraId="405F49B5" w14:textId="77777777" w:rsidR="00BD4559" w:rsidRDefault="00BD45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E4320"/>
    <w:multiLevelType w:val="hybridMultilevel"/>
    <w:tmpl w:val="C9C0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0245EF"/>
    <w:multiLevelType w:val="hybridMultilevel"/>
    <w:tmpl w:val="2CEA9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D155F7A"/>
    <w:multiLevelType w:val="hybridMultilevel"/>
    <w:tmpl w:val="41CCA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F2D1AAA"/>
    <w:multiLevelType w:val="hybridMultilevel"/>
    <w:tmpl w:val="57CA5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5E24AE"/>
    <w:multiLevelType w:val="hybridMultilevel"/>
    <w:tmpl w:val="1F8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1"/>
  </w:num>
  <w:num w:numId="3" w16cid:durableId="845053056">
    <w:abstractNumId w:val="33"/>
  </w:num>
  <w:num w:numId="4" w16cid:durableId="574896988">
    <w:abstractNumId w:val="24"/>
  </w:num>
  <w:num w:numId="5" w16cid:durableId="1797749362">
    <w:abstractNumId w:val="16"/>
  </w:num>
  <w:num w:numId="6" w16cid:durableId="899943885">
    <w:abstractNumId w:val="16"/>
  </w:num>
  <w:num w:numId="7" w16cid:durableId="1512796906">
    <w:abstractNumId w:val="16"/>
  </w:num>
  <w:num w:numId="8" w16cid:durableId="203450138">
    <w:abstractNumId w:val="16"/>
  </w:num>
  <w:num w:numId="9" w16cid:durableId="158355102">
    <w:abstractNumId w:val="16"/>
  </w:num>
  <w:num w:numId="10" w16cid:durableId="1628313981">
    <w:abstractNumId w:val="16"/>
  </w:num>
  <w:num w:numId="11" w16cid:durableId="121701034">
    <w:abstractNumId w:val="16"/>
  </w:num>
  <w:num w:numId="12" w16cid:durableId="1903825637">
    <w:abstractNumId w:val="16"/>
  </w:num>
  <w:num w:numId="13" w16cid:durableId="27722345">
    <w:abstractNumId w:val="16"/>
  </w:num>
  <w:num w:numId="14" w16cid:durableId="1978800360">
    <w:abstractNumId w:val="16"/>
  </w:num>
  <w:num w:numId="15" w16cid:durableId="728382646">
    <w:abstractNumId w:val="16"/>
  </w:num>
  <w:num w:numId="16" w16cid:durableId="2009285576">
    <w:abstractNumId w:val="16"/>
  </w:num>
  <w:num w:numId="17" w16cid:durableId="520776209">
    <w:abstractNumId w:val="10"/>
  </w:num>
  <w:num w:numId="18" w16cid:durableId="1890874967">
    <w:abstractNumId w:val="7"/>
  </w:num>
  <w:num w:numId="19" w16cid:durableId="151794773">
    <w:abstractNumId w:val="6"/>
  </w:num>
  <w:num w:numId="20" w16cid:durableId="1473786642">
    <w:abstractNumId w:val="2"/>
  </w:num>
  <w:num w:numId="21" w16cid:durableId="895970569">
    <w:abstractNumId w:val="16"/>
  </w:num>
  <w:num w:numId="22" w16cid:durableId="1637685187">
    <w:abstractNumId w:val="16"/>
  </w:num>
  <w:num w:numId="23" w16cid:durableId="1282683033">
    <w:abstractNumId w:val="13"/>
  </w:num>
  <w:num w:numId="24" w16cid:durableId="474224655">
    <w:abstractNumId w:val="24"/>
  </w:num>
  <w:num w:numId="25" w16cid:durableId="19264559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3"/>
  </w:num>
  <w:num w:numId="27" w16cid:durableId="1159809331">
    <w:abstractNumId w:val="27"/>
  </w:num>
  <w:num w:numId="28" w16cid:durableId="1199244475">
    <w:abstractNumId w:val="25"/>
  </w:num>
  <w:num w:numId="29" w16cid:durableId="1639606014">
    <w:abstractNumId w:val="32"/>
  </w:num>
  <w:num w:numId="30" w16cid:durableId="799345557">
    <w:abstractNumId w:val="15"/>
  </w:num>
  <w:num w:numId="31" w16cid:durableId="1458450725">
    <w:abstractNumId w:val="9"/>
  </w:num>
  <w:num w:numId="32" w16cid:durableId="145049193">
    <w:abstractNumId w:val="30"/>
  </w:num>
  <w:num w:numId="33" w16cid:durableId="1210071867">
    <w:abstractNumId w:val="4"/>
  </w:num>
  <w:num w:numId="34" w16cid:durableId="1230188506">
    <w:abstractNumId w:val="29"/>
  </w:num>
  <w:num w:numId="35" w16cid:durableId="2128740439">
    <w:abstractNumId w:val="31"/>
  </w:num>
  <w:num w:numId="36" w16cid:durableId="1095323746">
    <w:abstractNumId w:val="14"/>
  </w:num>
  <w:num w:numId="37" w16cid:durableId="216865413">
    <w:abstractNumId w:val="18"/>
  </w:num>
  <w:num w:numId="38" w16cid:durableId="907110248">
    <w:abstractNumId w:val="12"/>
  </w:num>
  <w:num w:numId="39" w16cid:durableId="411120964">
    <w:abstractNumId w:val="20"/>
  </w:num>
  <w:num w:numId="40" w16cid:durableId="452484819">
    <w:abstractNumId w:val="17"/>
  </w:num>
  <w:num w:numId="41" w16cid:durableId="1257714148">
    <w:abstractNumId w:val="0"/>
  </w:num>
  <w:num w:numId="42" w16cid:durableId="783691576">
    <w:abstractNumId w:val="5"/>
  </w:num>
  <w:num w:numId="43" w16cid:durableId="1340232253">
    <w:abstractNumId w:val="28"/>
  </w:num>
  <w:num w:numId="44" w16cid:durableId="11497903">
    <w:abstractNumId w:val="21"/>
  </w:num>
  <w:num w:numId="45" w16cid:durableId="1600219180">
    <w:abstractNumId w:val="16"/>
  </w:num>
  <w:num w:numId="46" w16cid:durableId="707610143">
    <w:abstractNumId w:val="16"/>
  </w:num>
  <w:num w:numId="47" w16cid:durableId="681278689">
    <w:abstractNumId w:val="16"/>
  </w:num>
  <w:num w:numId="48" w16cid:durableId="1112474564">
    <w:abstractNumId w:val="16"/>
  </w:num>
  <w:num w:numId="49" w16cid:durableId="1988239453">
    <w:abstractNumId w:val="8"/>
  </w:num>
  <w:num w:numId="50" w16cid:durableId="999694322">
    <w:abstractNumId w:val="19"/>
  </w:num>
  <w:num w:numId="51" w16cid:durableId="179861630">
    <w:abstractNumId w:val="26"/>
  </w:num>
  <w:num w:numId="52" w16cid:durableId="909579576">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4C"/>
    <w:rsid w:val="0000223C"/>
    <w:rsid w:val="000031AE"/>
    <w:rsid w:val="00004165"/>
    <w:rsid w:val="0000640F"/>
    <w:rsid w:val="00007387"/>
    <w:rsid w:val="00015633"/>
    <w:rsid w:val="00016CF0"/>
    <w:rsid w:val="00017844"/>
    <w:rsid w:val="00017BDC"/>
    <w:rsid w:val="00020C56"/>
    <w:rsid w:val="00022C5B"/>
    <w:rsid w:val="00023C6B"/>
    <w:rsid w:val="0002468C"/>
    <w:rsid w:val="00026ACC"/>
    <w:rsid w:val="00027446"/>
    <w:rsid w:val="000309F5"/>
    <w:rsid w:val="00030DD2"/>
    <w:rsid w:val="000313D2"/>
    <w:rsid w:val="0003171D"/>
    <w:rsid w:val="00031C1D"/>
    <w:rsid w:val="000321C1"/>
    <w:rsid w:val="00035A6C"/>
    <w:rsid w:val="00035C50"/>
    <w:rsid w:val="000368AA"/>
    <w:rsid w:val="00042FFD"/>
    <w:rsid w:val="000457A1"/>
    <w:rsid w:val="00047158"/>
    <w:rsid w:val="00050001"/>
    <w:rsid w:val="00050830"/>
    <w:rsid w:val="00052041"/>
    <w:rsid w:val="000531C6"/>
    <w:rsid w:val="0005326A"/>
    <w:rsid w:val="000549C4"/>
    <w:rsid w:val="000551A6"/>
    <w:rsid w:val="00057602"/>
    <w:rsid w:val="0006266D"/>
    <w:rsid w:val="00065194"/>
    <w:rsid w:val="00065506"/>
    <w:rsid w:val="00066D04"/>
    <w:rsid w:val="00066FE2"/>
    <w:rsid w:val="00067F15"/>
    <w:rsid w:val="000713BD"/>
    <w:rsid w:val="00072748"/>
    <w:rsid w:val="0007382E"/>
    <w:rsid w:val="00074901"/>
    <w:rsid w:val="00075975"/>
    <w:rsid w:val="00075E77"/>
    <w:rsid w:val="000766E1"/>
    <w:rsid w:val="00076E81"/>
    <w:rsid w:val="00077FF6"/>
    <w:rsid w:val="0008000B"/>
    <w:rsid w:val="00080D82"/>
    <w:rsid w:val="00081692"/>
    <w:rsid w:val="00082C46"/>
    <w:rsid w:val="000833AC"/>
    <w:rsid w:val="00083F74"/>
    <w:rsid w:val="00085A0E"/>
    <w:rsid w:val="00085DDB"/>
    <w:rsid w:val="00087548"/>
    <w:rsid w:val="00087D11"/>
    <w:rsid w:val="00093E7E"/>
    <w:rsid w:val="00095856"/>
    <w:rsid w:val="00097F9D"/>
    <w:rsid w:val="000A0D91"/>
    <w:rsid w:val="000A126E"/>
    <w:rsid w:val="000A1830"/>
    <w:rsid w:val="000A4121"/>
    <w:rsid w:val="000A4AA3"/>
    <w:rsid w:val="000A52A9"/>
    <w:rsid w:val="000A550E"/>
    <w:rsid w:val="000A69D7"/>
    <w:rsid w:val="000A7983"/>
    <w:rsid w:val="000B0960"/>
    <w:rsid w:val="000B1A55"/>
    <w:rsid w:val="000B20BB"/>
    <w:rsid w:val="000B2B80"/>
    <w:rsid w:val="000B2BE4"/>
    <w:rsid w:val="000B2EF6"/>
    <w:rsid w:val="000B2FA6"/>
    <w:rsid w:val="000B4AA0"/>
    <w:rsid w:val="000C2553"/>
    <w:rsid w:val="000C38C3"/>
    <w:rsid w:val="000C3FA1"/>
    <w:rsid w:val="000C4549"/>
    <w:rsid w:val="000C5256"/>
    <w:rsid w:val="000D09FD"/>
    <w:rsid w:val="000D0A79"/>
    <w:rsid w:val="000D0AD2"/>
    <w:rsid w:val="000D19DE"/>
    <w:rsid w:val="000D1AE7"/>
    <w:rsid w:val="000D314F"/>
    <w:rsid w:val="000D44FB"/>
    <w:rsid w:val="000D4F47"/>
    <w:rsid w:val="000D4F81"/>
    <w:rsid w:val="000D574B"/>
    <w:rsid w:val="000D6CFC"/>
    <w:rsid w:val="000E20DC"/>
    <w:rsid w:val="000E30EB"/>
    <w:rsid w:val="000E513F"/>
    <w:rsid w:val="000E537B"/>
    <w:rsid w:val="000E57D0"/>
    <w:rsid w:val="000E7858"/>
    <w:rsid w:val="000E7FDE"/>
    <w:rsid w:val="000F1255"/>
    <w:rsid w:val="000F2994"/>
    <w:rsid w:val="000F39CA"/>
    <w:rsid w:val="000F7BC2"/>
    <w:rsid w:val="00101253"/>
    <w:rsid w:val="00104D82"/>
    <w:rsid w:val="00107927"/>
    <w:rsid w:val="00110E26"/>
    <w:rsid w:val="001112AF"/>
    <w:rsid w:val="00111321"/>
    <w:rsid w:val="001128E7"/>
    <w:rsid w:val="00112BB6"/>
    <w:rsid w:val="00115C82"/>
    <w:rsid w:val="0011780D"/>
    <w:rsid w:val="00117BD6"/>
    <w:rsid w:val="00117EA1"/>
    <w:rsid w:val="0012006D"/>
    <w:rsid w:val="001203EB"/>
    <w:rsid w:val="001206C2"/>
    <w:rsid w:val="00121978"/>
    <w:rsid w:val="00123422"/>
    <w:rsid w:val="00124B6A"/>
    <w:rsid w:val="0012744F"/>
    <w:rsid w:val="00130462"/>
    <w:rsid w:val="001320EB"/>
    <w:rsid w:val="00132B50"/>
    <w:rsid w:val="001336D3"/>
    <w:rsid w:val="00134ACC"/>
    <w:rsid w:val="00136376"/>
    <w:rsid w:val="001367F6"/>
    <w:rsid w:val="0013686F"/>
    <w:rsid w:val="00136D4C"/>
    <w:rsid w:val="00142538"/>
    <w:rsid w:val="00142BB9"/>
    <w:rsid w:val="00143004"/>
    <w:rsid w:val="001437C9"/>
    <w:rsid w:val="001442AC"/>
    <w:rsid w:val="00144F96"/>
    <w:rsid w:val="001453AD"/>
    <w:rsid w:val="001472D8"/>
    <w:rsid w:val="00147468"/>
    <w:rsid w:val="00151539"/>
    <w:rsid w:val="00151D39"/>
    <w:rsid w:val="00151EAC"/>
    <w:rsid w:val="00153528"/>
    <w:rsid w:val="00154E68"/>
    <w:rsid w:val="00156FCF"/>
    <w:rsid w:val="001579B5"/>
    <w:rsid w:val="00160AF6"/>
    <w:rsid w:val="00162548"/>
    <w:rsid w:val="00162E1E"/>
    <w:rsid w:val="001635F1"/>
    <w:rsid w:val="0016484E"/>
    <w:rsid w:val="00170BB0"/>
    <w:rsid w:val="00172183"/>
    <w:rsid w:val="001729CD"/>
    <w:rsid w:val="00173B74"/>
    <w:rsid w:val="001751AB"/>
    <w:rsid w:val="00175A3F"/>
    <w:rsid w:val="00180E09"/>
    <w:rsid w:val="001820FB"/>
    <w:rsid w:val="00182E09"/>
    <w:rsid w:val="00183510"/>
    <w:rsid w:val="00183D4C"/>
    <w:rsid w:val="00183F6D"/>
    <w:rsid w:val="00185215"/>
    <w:rsid w:val="001865BF"/>
    <w:rsid w:val="0018670E"/>
    <w:rsid w:val="0019172E"/>
    <w:rsid w:val="0019219A"/>
    <w:rsid w:val="00192C25"/>
    <w:rsid w:val="00195077"/>
    <w:rsid w:val="001A033F"/>
    <w:rsid w:val="001A08AA"/>
    <w:rsid w:val="001A320D"/>
    <w:rsid w:val="001A40A0"/>
    <w:rsid w:val="001A59CB"/>
    <w:rsid w:val="001A6624"/>
    <w:rsid w:val="001B012B"/>
    <w:rsid w:val="001B1996"/>
    <w:rsid w:val="001B4472"/>
    <w:rsid w:val="001B6183"/>
    <w:rsid w:val="001B62E3"/>
    <w:rsid w:val="001B62FE"/>
    <w:rsid w:val="001B7991"/>
    <w:rsid w:val="001C0326"/>
    <w:rsid w:val="001C1409"/>
    <w:rsid w:val="001C1872"/>
    <w:rsid w:val="001C2AE6"/>
    <w:rsid w:val="001C3705"/>
    <w:rsid w:val="001C4A89"/>
    <w:rsid w:val="001C4BC3"/>
    <w:rsid w:val="001C6177"/>
    <w:rsid w:val="001D0363"/>
    <w:rsid w:val="001D12B4"/>
    <w:rsid w:val="001D1B07"/>
    <w:rsid w:val="001D2285"/>
    <w:rsid w:val="001D2495"/>
    <w:rsid w:val="001D2F36"/>
    <w:rsid w:val="001D3B7F"/>
    <w:rsid w:val="001D4E63"/>
    <w:rsid w:val="001D63C1"/>
    <w:rsid w:val="001D7D94"/>
    <w:rsid w:val="001E05AD"/>
    <w:rsid w:val="001E0A28"/>
    <w:rsid w:val="001E3F35"/>
    <w:rsid w:val="001E4218"/>
    <w:rsid w:val="001E6638"/>
    <w:rsid w:val="001E699F"/>
    <w:rsid w:val="001E6C4D"/>
    <w:rsid w:val="001F0B20"/>
    <w:rsid w:val="001F389C"/>
    <w:rsid w:val="00200A62"/>
    <w:rsid w:val="0020149B"/>
    <w:rsid w:val="00203740"/>
    <w:rsid w:val="002044F2"/>
    <w:rsid w:val="00204F5F"/>
    <w:rsid w:val="002064CB"/>
    <w:rsid w:val="00211B01"/>
    <w:rsid w:val="002133AD"/>
    <w:rsid w:val="002138EA"/>
    <w:rsid w:val="002139EA"/>
    <w:rsid w:val="00213F84"/>
    <w:rsid w:val="00214FBD"/>
    <w:rsid w:val="002154B7"/>
    <w:rsid w:val="00217E7E"/>
    <w:rsid w:val="0022123C"/>
    <w:rsid w:val="0022129E"/>
    <w:rsid w:val="00221E08"/>
    <w:rsid w:val="00222897"/>
    <w:rsid w:val="00222B0C"/>
    <w:rsid w:val="002326F3"/>
    <w:rsid w:val="00232C38"/>
    <w:rsid w:val="0023405F"/>
    <w:rsid w:val="00235394"/>
    <w:rsid w:val="00235577"/>
    <w:rsid w:val="002357BC"/>
    <w:rsid w:val="002362DC"/>
    <w:rsid w:val="002371B2"/>
    <w:rsid w:val="002375B5"/>
    <w:rsid w:val="002435CA"/>
    <w:rsid w:val="0024469F"/>
    <w:rsid w:val="002450D9"/>
    <w:rsid w:val="00250B5B"/>
    <w:rsid w:val="00252DB8"/>
    <w:rsid w:val="002537BC"/>
    <w:rsid w:val="00254F5C"/>
    <w:rsid w:val="00255B47"/>
    <w:rsid w:val="00255C58"/>
    <w:rsid w:val="00260EC7"/>
    <w:rsid w:val="00261539"/>
    <w:rsid w:val="0026179F"/>
    <w:rsid w:val="00262855"/>
    <w:rsid w:val="002666AE"/>
    <w:rsid w:val="00273913"/>
    <w:rsid w:val="00274163"/>
    <w:rsid w:val="00274A65"/>
    <w:rsid w:val="00274E1A"/>
    <w:rsid w:val="00274E25"/>
    <w:rsid w:val="00275643"/>
    <w:rsid w:val="00275CE3"/>
    <w:rsid w:val="0027624B"/>
    <w:rsid w:val="002775B1"/>
    <w:rsid w:val="002775B9"/>
    <w:rsid w:val="00277657"/>
    <w:rsid w:val="002805C5"/>
    <w:rsid w:val="002811C4"/>
    <w:rsid w:val="00282213"/>
    <w:rsid w:val="00284016"/>
    <w:rsid w:val="002840EA"/>
    <w:rsid w:val="002858BF"/>
    <w:rsid w:val="0029235A"/>
    <w:rsid w:val="00293543"/>
    <w:rsid w:val="002939AF"/>
    <w:rsid w:val="00294491"/>
    <w:rsid w:val="00294BDE"/>
    <w:rsid w:val="002953FA"/>
    <w:rsid w:val="002A0CED"/>
    <w:rsid w:val="002A2A6B"/>
    <w:rsid w:val="002A4CD0"/>
    <w:rsid w:val="002A7DA6"/>
    <w:rsid w:val="002B516C"/>
    <w:rsid w:val="002B5E1D"/>
    <w:rsid w:val="002B60C1"/>
    <w:rsid w:val="002C45E1"/>
    <w:rsid w:val="002C4B52"/>
    <w:rsid w:val="002C6147"/>
    <w:rsid w:val="002C6B67"/>
    <w:rsid w:val="002D03E5"/>
    <w:rsid w:val="002D36EB"/>
    <w:rsid w:val="002D66B3"/>
    <w:rsid w:val="002D6BDF"/>
    <w:rsid w:val="002D772F"/>
    <w:rsid w:val="002E2CE9"/>
    <w:rsid w:val="002E3853"/>
    <w:rsid w:val="002E3BF7"/>
    <w:rsid w:val="002E403E"/>
    <w:rsid w:val="002E40EC"/>
    <w:rsid w:val="002E4C74"/>
    <w:rsid w:val="002F158C"/>
    <w:rsid w:val="002F2932"/>
    <w:rsid w:val="002F4093"/>
    <w:rsid w:val="002F5636"/>
    <w:rsid w:val="002F6472"/>
    <w:rsid w:val="00300383"/>
    <w:rsid w:val="00300CE1"/>
    <w:rsid w:val="003022A5"/>
    <w:rsid w:val="00304033"/>
    <w:rsid w:val="00307E51"/>
    <w:rsid w:val="00311363"/>
    <w:rsid w:val="00311F07"/>
    <w:rsid w:val="00312C99"/>
    <w:rsid w:val="00315867"/>
    <w:rsid w:val="0032047F"/>
    <w:rsid w:val="003204BF"/>
    <w:rsid w:val="00321150"/>
    <w:rsid w:val="00323A64"/>
    <w:rsid w:val="00325400"/>
    <w:rsid w:val="00325FFA"/>
    <w:rsid w:val="003260D7"/>
    <w:rsid w:val="0033052D"/>
    <w:rsid w:val="00331C0E"/>
    <w:rsid w:val="00332283"/>
    <w:rsid w:val="003326BB"/>
    <w:rsid w:val="003356C2"/>
    <w:rsid w:val="00336697"/>
    <w:rsid w:val="003418CB"/>
    <w:rsid w:val="0034220B"/>
    <w:rsid w:val="00343AC0"/>
    <w:rsid w:val="00345646"/>
    <w:rsid w:val="00350E19"/>
    <w:rsid w:val="00351F6E"/>
    <w:rsid w:val="00354122"/>
    <w:rsid w:val="00354E14"/>
    <w:rsid w:val="00355873"/>
    <w:rsid w:val="0035660F"/>
    <w:rsid w:val="003628B9"/>
    <w:rsid w:val="00362D8F"/>
    <w:rsid w:val="00362E91"/>
    <w:rsid w:val="00363977"/>
    <w:rsid w:val="00364FF3"/>
    <w:rsid w:val="00365F58"/>
    <w:rsid w:val="00367724"/>
    <w:rsid w:val="003710BA"/>
    <w:rsid w:val="00372E7E"/>
    <w:rsid w:val="003744A4"/>
    <w:rsid w:val="00374CED"/>
    <w:rsid w:val="00374D7B"/>
    <w:rsid w:val="0037655A"/>
    <w:rsid w:val="0037665C"/>
    <w:rsid w:val="003770F6"/>
    <w:rsid w:val="00380785"/>
    <w:rsid w:val="00383E37"/>
    <w:rsid w:val="003848A9"/>
    <w:rsid w:val="003853BC"/>
    <w:rsid w:val="00386650"/>
    <w:rsid w:val="00391279"/>
    <w:rsid w:val="00393042"/>
    <w:rsid w:val="00394AD5"/>
    <w:rsid w:val="0039642D"/>
    <w:rsid w:val="003A2B9E"/>
    <w:rsid w:val="003A2E40"/>
    <w:rsid w:val="003A408F"/>
    <w:rsid w:val="003A41C5"/>
    <w:rsid w:val="003A675F"/>
    <w:rsid w:val="003A7BE9"/>
    <w:rsid w:val="003B0158"/>
    <w:rsid w:val="003B1E22"/>
    <w:rsid w:val="003B291D"/>
    <w:rsid w:val="003B40B6"/>
    <w:rsid w:val="003B56DB"/>
    <w:rsid w:val="003B5F5F"/>
    <w:rsid w:val="003B755E"/>
    <w:rsid w:val="003C0726"/>
    <w:rsid w:val="003C0743"/>
    <w:rsid w:val="003C17BE"/>
    <w:rsid w:val="003C228E"/>
    <w:rsid w:val="003C2E40"/>
    <w:rsid w:val="003C51E7"/>
    <w:rsid w:val="003C5417"/>
    <w:rsid w:val="003C6199"/>
    <w:rsid w:val="003C6893"/>
    <w:rsid w:val="003C6DE2"/>
    <w:rsid w:val="003C7D0F"/>
    <w:rsid w:val="003D014A"/>
    <w:rsid w:val="003D0D5A"/>
    <w:rsid w:val="003D1EFD"/>
    <w:rsid w:val="003D28BF"/>
    <w:rsid w:val="003D4215"/>
    <w:rsid w:val="003D458D"/>
    <w:rsid w:val="003D4C47"/>
    <w:rsid w:val="003D7719"/>
    <w:rsid w:val="003D7D43"/>
    <w:rsid w:val="003E3081"/>
    <w:rsid w:val="003E3532"/>
    <w:rsid w:val="003E3C03"/>
    <w:rsid w:val="003E40EE"/>
    <w:rsid w:val="003E57E2"/>
    <w:rsid w:val="003E605A"/>
    <w:rsid w:val="003F01ED"/>
    <w:rsid w:val="003F1657"/>
    <w:rsid w:val="003F17A0"/>
    <w:rsid w:val="003F1C1B"/>
    <w:rsid w:val="003F3494"/>
    <w:rsid w:val="003F3A2F"/>
    <w:rsid w:val="003F5E19"/>
    <w:rsid w:val="003F6173"/>
    <w:rsid w:val="003F6C54"/>
    <w:rsid w:val="003F6D15"/>
    <w:rsid w:val="00400A86"/>
    <w:rsid w:val="00401144"/>
    <w:rsid w:val="00401E80"/>
    <w:rsid w:val="00402B2D"/>
    <w:rsid w:val="00404831"/>
    <w:rsid w:val="00407661"/>
    <w:rsid w:val="0040790B"/>
    <w:rsid w:val="00410314"/>
    <w:rsid w:val="00412063"/>
    <w:rsid w:val="00412EB1"/>
    <w:rsid w:val="00413532"/>
    <w:rsid w:val="00413DDE"/>
    <w:rsid w:val="00414118"/>
    <w:rsid w:val="004147E4"/>
    <w:rsid w:val="00416084"/>
    <w:rsid w:val="00416713"/>
    <w:rsid w:val="004175D8"/>
    <w:rsid w:val="00420709"/>
    <w:rsid w:val="00422ADA"/>
    <w:rsid w:val="004240B2"/>
    <w:rsid w:val="00424F8C"/>
    <w:rsid w:val="00426275"/>
    <w:rsid w:val="00426381"/>
    <w:rsid w:val="004271BA"/>
    <w:rsid w:val="00430497"/>
    <w:rsid w:val="00430EA5"/>
    <w:rsid w:val="00431AEF"/>
    <w:rsid w:val="00432FF4"/>
    <w:rsid w:val="00434DC1"/>
    <w:rsid w:val="004350F4"/>
    <w:rsid w:val="004355BA"/>
    <w:rsid w:val="00436271"/>
    <w:rsid w:val="00436BC7"/>
    <w:rsid w:val="004412A0"/>
    <w:rsid w:val="00441DD3"/>
    <w:rsid w:val="00442337"/>
    <w:rsid w:val="0044603E"/>
    <w:rsid w:val="00446408"/>
    <w:rsid w:val="00450F27"/>
    <w:rsid w:val="004510E5"/>
    <w:rsid w:val="00451EEA"/>
    <w:rsid w:val="00452477"/>
    <w:rsid w:val="00456A75"/>
    <w:rsid w:val="004570F0"/>
    <w:rsid w:val="00457261"/>
    <w:rsid w:val="00461E39"/>
    <w:rsid w:val="00462D3A"/>
    <w:rsid w:val="00463521"/>
    <w:rsid w:val="00464F96"/>
    <w:rsid w:val="00467C16"/>
    <w:rsid w:val="00471125"/>
    <w:rsid w:val="00471D4E"/>
    <w:rsid w:val="00472779"/>
    <w:rsid w:val="004740E4"/>
    <w:rsid w:val="0047437A"/>
    <w:rsid w:val="00480E42"/>
    <w:rsid w:val="004840EF"/>
    <w:rsid w:val="004849D7"/>
    <w:rsid w:val="00484C5D"/>
    <w:rsid w:val="0048543E"/>
    <w:rsid w:val="004868C1"/>
    <w:rsid w:val="00486928"/>
    <w:rsid w:val="0048750F"/>
    <w:rsid w:val="0049145A"/>
    <w:rsid w:val="00492638"/>
    <w:rsid w:val="0049273C"/>
    <w:rsid w:val="004A145E"/>
    <w:rsid w:val="004A1567"/>
    <w:rsid w:val="004A17E9"/>
    <w:rsid w:val="004A1F3B"/>
    <w:rsid w:val="004A2390"/>
    <w:rsid w:val="004A495F"/>
    <w:rsid w:val="004A618A"/>
    <w:rsid w:val="004A7544"/>
    <w:rsid w:val="004B112B"/>
    <w:rsid w:val="004B2079"/>
    <w:rsid w:val="004B2FEA"/>
    <w:rsid w:val="004B6631"/>
    <w:rsid w:val="004B6B0F"/>
    <w:rsid w:val="004B6B15"/>
    <w:rsid w:val="004B73DA"/>
    <w:rsid w:val="004B7ADD"/>
    <w:rsid w:val="004C0E0F"/>
    <w:rsid w:val="004C2A7D"/>
    <w:rsid w:val="004C54E5"/>
    <w:rsid w:val="004C7DC8"/>
    <w:rsid w:val="004D21B0"/>
    <w:rsid w:val="004D2A70"/>
    <w:rsid w:val="004D59DE"/>
    <w:rsid w:val="004D66BB"/>
    <w:rsid w:val="004D6E89"/>
    <w:rsid w:val="004D737D"/>
    <w:rsid w:val="004E0A9A"/>
    <w:rsid w:val="004E2659"/>
    <w:rsid w:val="004E39EE"/>
    <w:rsid w:val="004E475C"/>
    <w:rsid w:val="004E56E0"/>
    <w:rsid w:val="004E61EC"/>
    <w:rsid w:val="004E7329"/>
    <w:rsid w:val="004F0A1A"/>
    <w:rsid w:val="004F0BE4"/>
    <w:rsid w:val="004F2CB0"/>
    <w:rsid w:val="004F2D27"/>
    <w:rsid w:val="004F300F"/>
    <w:rsid w:val="004F31B1"/>
    <w:rsid w:val="004F3D10"/>
    <w:rsid w:val="004F427C"/>
    <w:rsid w:val="004F586D"/>
    <w:rsid w:val="004F73BA"/>
    <w:rsid w:val="005017F7"/>
    <w:rsid w:val="00501DEC"/>
    <w:rsid w:val="00501FA7"/>
    <w:rsid w:val="005026DC"/>
    <w:rsid w:val="005034DC"/>
    <w:rsid w:val="00505BFA"/>
    <w:rsid w:val="005065B0"/>
    <w:rsid w:val="005069AB"/>
    <w:rsid w:val="00507189"/>
    <w:rsid w:val="005071B4"/>
    <w:rsid w:val="00507687"/>
    <w:rsid w:val="005104E3"/>
    <w:rsid w:val="00510FD1"/>
    <w:rsid w:val="005117A9"/>
    <w:rsid w:val="00511F57"/>
    <w:rsid w:val="00515CBE"/>
    <w:rsid w:val="00515E2B"/>
    <w:rsid w:val="005160C0"/>
    <w:rsid w:val="00516A4C"/>
    <w:rsid w:val="00517B44"/>
    <w:rsid w:val="00517CFA"/>
    <w:rsid w:val="00522241"/>
    <w:rsid w:val="00522A7E"/>
    <w:rsid w:val="00522F20"/>
    <w:rsid w:val="005302DA"/>
    <w:rsid w:val="005308DB"/>
    <w:rsid w:val="00530A2E"/>
    <w:rsid w:val="00530FBE"/>
    <w:rsid w:val="00531525"/>
    <w:rsid w:val="00533159"/>
    <w:rsid w:val="005339DB"/>
    <w:rsid w:val="0053464C"/>
    <w:rsid w:val="00534C89"/>
    <w:rsid w:val="00537586"/>
    <w:rsid w:val="0054028D"/>
    <w:rsid w:val="00541573"/>
    <w:rsid w:val="00542870"/>
    <w:rsid w:val="0054299D"/>
    <w:rsid w:val="0054348A"/>
    <w:rsid w:val="00543E98"/>
    <w:rsid w:val="00546FF4"/>
    <w:rsid w:val="00547021"/>
    <w:rsid w:val="00547A2A"/>
    <w:rsid w:val="00547BBC"/>
    <w:rsid w:val="0055102A"/>
    <w:rsid w:val="005524BD"/>
    <w:rsid w:val="0055770D"/>
    <w:rsid w:val="0056132B"/>
    <w:rsid w:val="00562F39"/>
    <w:rsid w:val="00563AA3"/>
    <w:rsid w:val="00564DC6"/>
    <w:rsid w:val="005679FF"/>
    <w:rsid w:val="00571364"/>
    <w:rsid w:val="00571777"/>
    <w:rsid w:val="005726ED"/>
    <w:rsid w:val="00575912"/>
    <w:rsid w:val="00576AD6"/>
    <w:rsid w:val="00576FA9"/>
    <w:rsid w:val="00577CA1"/>
    <w:rsid w:val="00580FF5"/>
    <w:rsid w:val="005837A0"/>
    <w:rsid w:val="0058519C"/>
    <w:rsid w:val="0058549C"/>
    <w:rsid w:val="00587F9E"/>
    <w:rsid w:val="0059149A"/>
    <w:rsid w:val="00592BF5"/>
    <w:rsid w:val="005956EE"/>
    <w:rsid w:val="00595CC4"/>
    <w:rsid w:val="00595DE5"/>
    <w:rsid w:val="005A083E"/>
    <w:rsid w:val="005A0FE9"/>
    <w:rsid w:val="005A2722"/>
    <w:rsid w:val="005A433E"/>
    <w:rsid w:val="005A4F76"/>
    <w:rsid w:val="005A5458"/>
    <w:rsid w:val="005B0A16"/>
    <w:rsid w:val="005B31CF"/>
    <w:rsid w:val="005B3FB5"/>
    <w:rsid w:val="005B4802"/>
    <w:rsid w:val="005B48E2"/>
    <w:rsid w:val="005B78BB"/>
    <w:rsid w:val="005C1EA6"/>
    <w:rsid w:val="005C23E0"/>
    <w:rsid w:val="005C290E"/>
    <w:rsid w:val="005C45A0"/>
    <w:rsid w:val="005C7ED0"/>
    <w:rsid w:val="005D0727"/>
    <w:rsid w:val="005D0B99"/>
    <w:rsid w:val="005D1354"/>
    <w:rsid w:val="005D2A63"/>
    <w:rsid w:val="005D2ACC"/>
    <w:rsid w:val="005D2D72"/>
    <w:rsid w:val="005D308E"/>
    <w:rsid w:val="005D3224"/>
    <w:rsid w:val="005D3A48"/>
    <w:rsid w:val="005D75AE"/>
    <w:rsid w:val="005D7AF8"/>
    <w:rsid w:val="005E17BF"/>
    <w:rsid w:val="005E2AE5"/>
    <w:rsid w:val="005E366A"/>
    <w:rsid w:val="005E4CC2"/>
    <w:rsid w:val="005E4FC3"/>
    <w:rsid w:val="005F2145"/>
    <w:rsid w:val="005F4AA2"/>
    <w:rsid w:val="005F735B"/>
    <w:rsid w:val="0060042B"/>
    <w:rsid w:val="006016E1"/>
    <w:rsid w:val="00602397"/>
    <w:rsid w:val="00602D27"/>
    <w:rsid w:val="006144A1"/>
    <w:rsid w:val="00615EBB"/>
    <w:rsid w:val="00616096"/>
    <w:rsid w:val="006160A2"/>
    <w:rsid w:val="00616412"/>
    <w:rsid w:val="00617D86"/>
    <w:rsid w:val="00620AC0"/>
    <w:rsid w:val="00621095"/>
    <w:rsid w:val="006212D0"/>
    <w:rsid w:val="00623C3A"/>
    <w:rsid w:val="00624308"/>
    <w:rsid w:val="00624FA1"/>
    <w:rsid w:val="00625A54"/>
    <w:rsid w:val="00626F50"/>
    <w:rsid w:val="006277D7"/>
    <w:rsid w:val="00627978"/>
    <w:rsid w:val="006302AA"/>
    <w:rsid w:val="0063068D"/>
    <w:rsid w:val="0063260C"/>
    <w:rsid w:val="006363BD"/>
    <w:rsid w:val="00640129"/>
    <w:rsid w:val="006412DC"/>
    <w:rsid w:val="006418C7"/>
    <w:rsid w:val="00642BC6"/>
    <w:rsid w:val="0064442A"/>
    <w:rsid w:val="00644790"/>
    <w:rsid w:val="0064552A"/>
    <w:rsid w:val="006456F5"/>
    <w:rsid w:val="006501AF"/>
    <w:rsid w:val="00650DDE"/>
    <w:rsid w:val="00651521"/>
    <w:rsid w:val="00651825"/>
    <w:rsid w:val="006520C5"/>
    <w:rsid w:val="00652218"/>
    <w:rsid w:val="00652F0D"/>
    <w:rsid w:val="00653BCF"/>
    <w:rsid w:val="0065505B"/>
    <w:rsid w:val="00666E5D"/>
    <w:rsid w:val="006670AC"/>
    <w:rsid w:val="00672307"/>
    <w:rsid w:val="006761AA"/>
    <w:rsid w:val="00676839"/>
    <w:rsid w:val="00677E2B"/>
    <w:rsid w:val="006808C6"/>
    <w:rsid w:val="00681E86"/>
    <w:rsid w:val="00682668"/>
    <w:rsid w:val="006841E7"/>
    <w:rsid w:val="0068445A"/>
    <w:rsid w:val="00685349"/>
    <w:rsid w:val="00685380"/>
    <w:rsid w:val="006874B8"/>
    <w:rsid w:val="00692A68"/>
    <w:rsid w:val="00695A7A"/>
    <w:rsid w:val="00695D85"/>
    <w:rsid w:val="006A171E"/>
    <w:rsid w:val="006A30A2"/>
    <w:rsid w:val="006A3355"/>
    <w:rsid w:val="006A6D23"/>
    <w:rsid w:val="006A6D87"/>
    <w:rsid w:val="006B25DE"/>
    <w:rsid w:val="006C1C3B"/>
    <w:rsid w:val="006C1F45"/>
    <w:rsid w:val="006C300D"/>
    <w:rsid w:val="006C4450"/>
    <w:rsid w:val="006C4E43"/>
    <w:rsid w:val="006C643E"/>
    <w:rsid w:val="006D0277"/>
    <w:rsid w:val="006D11E3"/>
    <w:rsid w:val="006D2932"/>
    <w:rsid w:val="006D29B9"/>
    <w:rsid w:val="006D3671"/>
    <w:rsid w:val="006D3D82"/>
    <w:rsid w:val="006D4176"/>
    <w:rsid w:val="006E0A73"/>
    <w:rsid w:val="006E0B0E"/>
    <w:rsid w:val="006E0FEE"/>
    <w:rsid w:val="006E1075"/>
    <w:rsid w:val="006E30D8"/>
    <w:rsid w:val="006E5E1D"/>
    <w:rsid w:val="006E6C11"/>
    <w:rsid w:val="006E7A6C"/>
    <w:rsid w:val="006F00DE"/>
    <w:rsid w:val="006F48EB"/>
    <w:rsid w:val="006F644A"/>
    <w:rsid w:val="006F7C0C"/>
    <w:rsid w:val="00700755"/>
    <w:rsid w:val="007040A2"/>
    <w:rsid w:val="0070646B"/>
    <w:rsid w:val="00707480"/>
    <w:rsid w:val="00707E13"/>
    <w:rsid w:val="00710DC8"/>
    <w:rsid w:val="0071226B"/>
    <w:rsid w:val="007130A2"/>
    <w:rsid w:val="00713473"/>
    <w:rsid w:val="00715463"/>
    <w:rsid w:val="00717844"/>
    <w:rsid w:val="00717FE4"/>
    <w:rsid w:val="00722FA8"/>
    <w:rsid w:val="007273AF"/>
    <w:rsid w:val="00727866"/>
    <w:rsid w:val="007301FD"/>
    <w:rsid w:val="00730655"/>
    <w:rsid w:val="00731D77"/>
    <w:rsid w:val="00732360"/>
    <w:rsid w:val="00732B2A"/>
    <w:rsid w:val="00732E2C"/>
    <w:rsid w:val="0073390A"/>
    <w:rsid w:val="00734E64"/>
    <w:rsid w:val="00736B37"/>
    <w:rsid w:val="00740A35"/>
    <w:rsid w:val="00742EF9"/>
    <w:rsid w:val="00746720"/>
    <w:rsid w:val="00747AB8"/>
    <w:rsid w:val="0075162D"/>
    <w:rsid w:val="007520B4"/>
    <w:rsid w:val="00752DF4"/>
    <w:rsid w:val="007607C2"/>
    <w:rsid w:val="007635C6"/>
    <w:rsid w:val="00764B8C"/>
    <w:rsid w:val="007655D5"/>
    <w:rsid w:val="00766701"/>
    <w:rsid w:val="0077010C"/>
    <w:rsid w:val="007701DE"/>
    <w:rsid w:val="00771D3D"/>
    <w:rsid w:val="007739F7"/>
    <w:rsid w:val="00776142"/>
    <w:rsid w:val="007763C1"/>
    <w:rsid w:val="00777E82"/>
    <w:rsid w:val="00781359"/>
    <w:rsid w:val="00782BDF"/>
    <w:rsid w:val="00784628"/>
    <w:rsid w:val="00784DAF"/>
    <w:rsid w:val="00786921"/>
    <w:rsid w:val="00790BF1"/>
    <w:rsid w:val="00792D62"/>
    <w:rsid w:val="00793C83"/>
    <w:rsid w:val="007A1EAA"/>
    <w:rsid w:val="007A79FD"/>
    <w:rsid w:val="007B0B9D"/>
    <w:rsid w:val="007B1010"/>
    <w:rsid w:val="007B26E3"/>
    <w:rsid w:val="007B32D4"/>
    <w:rsid w:val="007B345A"/>
    <w:rsid w:val="007B3758"/>
    <w:rsid w:val="007B5A43"/>
    <w:rsid w:val="007B709B"/>
    <w:rsid w:val="007C05EC"/>
    <w:rsid w:val="007C0641"/>
    <w:rsid w:val="007C1343"/>
    <w:rsid w:val="007C182E"/>
    <w:rsid w:val="007C52AF"/>
    <w:rsid w:val="007C5EF1"/>
    <w:rsid w:val="007C693C"/>
    <w:rsid w:val="007C7BF5"/>
    <w:rsid w:val="007D174E"/>
    <w:rsid w:val="007D19B7"/>
    <w:rsid w:val="007D75E5"/>
    <w:rsid w:val="007D773E"/>
    <w:rsid w:val="007D7949"/>
    <w:rsid w:val="007D7EB7"/>
    <w:rsid w:val="007E066E"/>
    <w:rsid w:val="007E0B92"/>
    <w:rsid w:val="007E1356"/>
    <w:rsid w:val="007E20FC"/>
    <w:rsid w:val="007E2A85"/>
    <w:rsid w:val="007E3671"/>
    <w:rsid w:val="007E5230"/>
    <w:rsid w:val="007E7062"/>
    <w:rsid w:val="007F0E1E"/>
    <w:rsid w:val="007F29A7"/>
    <w:rsid w:val="007F4DE7"/>
    <w:rsid w:val="007F54FF"/>
    <w:rsid w:val="008004B4"/>
    <w:rsid w:val="00800F72"/>
    <w:rsid w:val="0080578A"/>
    <w:rsid w:val="00805BE8"/>
    <w:rsid w:val="008062CB"/>
    <w:rsid w:val="008063CF"/>
    <w:rsid w:val="008105C8"/>
    <w:rsid w:val="00814329"/>
    <w:rsid w:val="00816078"/>
    <w:rsid w:val="008177E3"/>
    <w:rsid w:val="00817C44"/>
    <w:rsid w:val="008238AC"/>
    <w:rsid w:val="00823AA9"/>
    <w:rsid w:val="00823DDC"/>
    <w:rsid w:val="00824364"/>
    <w:rsid w:val="00824862"/>
    <w:rsid w:val="008255B9"/>
    <w:rsid w:val="00825CD8"/>
    <w:rsid w:val="00825FBD"/>
    <w:rsid w:val="00827324"/>
    <w:rsid w:val="00830386"/>
    <w:rsid w:val="00831337"/>
    <w:rsid w:val="00832B5C"/>
    <w:rsid w:val="008342C3"/>
    <w:rsid w:val="008355EA"/>
    <w:rsid w:val="00837458"/>
    <w:rsid w:val="00837AAE"/>
    <w:rsid w:val="00837CB5"/>
    <w:rsid w:val="00840556"/>
    <w:rsid w:val="00840B67"/>
    <w:rsid w:val="008421DD"/>
    <w:rsid w:val="008427D1"/>
    <w:rsid w:val="008429AD"/>
    <w:rsid w:val="008429DB"/>
    <w:rsid w:val="00843967"/>
    <w:rsid w:val="00843A74"/>
    <w:rsid w:val="00847C84"/>
    <w:rsid w:val="00850056"/>
    <w:rsid w:val="00850C75"/>
    <w:rsid w:val="00850E39"/>
    <w:rsid w:val="00850FB1"/>
    <w:rsid w:val="00851166"/>
    <w:rsid w:val="0085477A"/>
    <w:rsid w:val="00855107"/>
    <w:rsid w:val="00855173"/>
    <w:rsid w:val="008557D9"/>
    <w:rsid w:val="00855BF7"/>
    <w:rsid w:val="00856214"/>
    <w:rsid w:val="00862089"/>
    <w:rsid w:val="00862480"/>
    <w:rsid w:val="00865126"/>
    <w:rsid w:val="00866D5B"/>
    <w:rsid w:val="00866FF5"/>
    <w:rsid w:val="00870BA7"/>
    <w:rsid w:val="00872466"/>
    <w:rsid w:val="0087332D"/>
    <w:rsid w:val="00873E1F"/>
    <w:rsid w:val="00874C16"/>
    <w:rsid w:val="008757B2"/>
    <w:rsid w:val="00876838"/>
    <w:rsid w:val="008777E4"/>
    <w:rsid w:val="0088638F"/>
    <w:rsid w:val="00886D1F"/>
    <w:rsid w:val="00887475"/>
    <w:rsid w:val="008875CA"/>
    <w:rsid w:val="00891EE1"/>
    <w:rsid w:val="00893987"/>
    <w:rsid w:val="008963EF"/>
    <w:rsid w:val="0089644E"/>
    <w:rsid w:val="0089688E"/>
    <w:rsid w:val="008A0634"/>
    <w:rsid w:val="008A13F5"/>
    <w:rsid w:val="008A1FBE"/>
    <w:rsid w:val="008A2B53"/>
    <w:rsid w:val="008A51C9"/>
    <w:rsid w:val="008B0619"/>
    <w:rsid w:val="008B1774"/>
    <w:rsid w:val="008B1ECE"/>
    <w:rsid w:val="008B3194"/>
    <w:rsid w:val="008B319F"/>
    <w:rsid w:val="008B576A"/>
    <w:rsid w:val="008B5AE7"/>
    <w:rsid w:val="008B7A50"/>
    <w:rsid w:val="008C224D"/>
    <w:rsid w:val="008C483C"/>
    <w:rsid w:val="008C60E9"/>
    <w:rsid w:val="008C7165"/>
    <w:rsid w:val="008D1B7C"/>
    <w:rsid w:val="008D24DC"/>
    <w:rsid w:val="008D6068"/>
    <w:rsid w:val="008D6199"/>
    <w:rsid w:val="008D6657"/>
    <w:rsid w:val="008E1F60"/>
    <w:rsid w:val="008E307E"/>
    <w:rsid w:val="008E5C6B"/>
    <w:rsid w:val="008E6960"/>
    <w:rsid w:val="008F10D7"/>
    <w:rsid w:val="008F4A74"/>
    <w:rsid w:val="008F4DD1"/>
    <w:rsid w:val="008F58BF"/>
    <w:rsid w:val="008F6056"/>
    <w:rsid w:val="008F7325"/>
    <w:rsid w:val="00901AFD"/>
    <w:rsid w:val="00902C07"/>
    <w:rsid w:val="00903B82"/>
    <w:rsid w:val="00904751"/>
    <w:rsid w:val="00904940"/>
    <w:rsid w:val="00905804"/>
    <w:rsid w:val="00906814"/>
    <w:rsid w:val="009101E2"/>
    <w:rsid w:val="009104F1"/>
    <w:rsid w:val="00912645"/>
    <w:rsid w:val="00915D73"/>
    <w:rsid w:val="00916077"/>
    <w:rsid w:val="009170A2"/>
    <w:rsid w:val="009208A6"/>
    <w:rsid w:val="009237B4"/>
    <w:rsid w:val="00923AEA"/>
    <w:rsid w:val="00924400"/>
    <w:rsid w:val="00924514"/>
    <w:rsid w:val="009257D5"/>
    <w:rsid w:val="00927316"/>
    <w:rsid w:val="0093133D"/>
    <w:rsid w:val="00931759"/>
    <w:rsid w:val="0093276D"/>
    <w:rsid w:val="00933D12"/>
    <w:rsid w:val="009348C7"/>
    <w:rsid w:val="00936DBA"/>
    <w:rsid w:val="00937065"/>
    <w:rsid w:val="0093740E"/>
    <w:rsid w:val="00940285"/>
    <w:rsid w:val="009415B0"/>
    <w:rsid w:val="00945D0C"/>
    <w:rsid w:val="00947997"/>
    <w:rsid w:val="00947E7E"/>
    <w:rsid w:val="00947F33"/>
    <w:rsid w:val="0095139A"/>
    <w:rsid w:val="00953E16"/>
    <w:rsid w:val="009542AC"/>
    <w:rsid w:val="0095580F"/>
    <w:rsid w:val="00955C1B"/>
    <w:rsid w:val="00956E8B"/>
    <w:rsid w:val="009607F0"/>
    <w:rsid w:val="00960A2F"/>
    <w:rsid w:val="00961BB2"/>
    <w:rsid w:val="00961C79"/>
    <w:rsid w:val="00962108"/>
    <w:rsid w:val="009627E8"/>
    <w:rsid w:val="009638D6"/>
    <w:rsid w:val="0096609B"/>
    <w:rsid w:val="00966360"/>
    <w:rsid w:val="00971DFF"/>
    <w:rsid w:val="0097408E"/>
    <w:rsid w:val="00974B49"/>
    <w:rsid w:val="00974BB2"/>
    <w:rsid w:val="00974FA7"/>
    <w:rsid w:val="009756E5"/>
    <w:rsid w:val="00977A8C"/>
    <w:rsid w:val="00981340"/>
    <w:rsid w:val="00983910"/>
    <w:rsid w:val="00984B5B"/>
    <w:rsid w:val="0098687C"/>
    <w:rsid w:val="00987F11"/>
    <w:rsid w:val="0099232C"/>
    <w:rsid w:val="009932AC"/>
    <w:rsid w:val="009934F5"/>
    <w:rsid w:val="00994351"/>
    <w:rsid w:val="00996A8F"/>
    <w:rsid w:val="00997FDF"/>
    <w:rsid w:val="00997FF6"/>
    <w:rsid w:val="009A1271"/>
    <w:rsid w:val="009A1DBF"/>
    <w:rsid w:val="009A68E6"/>
    <w:rsid w:val="009A7598"/>
    <w:rsid w:val="009B1443"/>
    <w:rsid w:val="009B1DF8"/>
    <w:rsid w:val="009B3D20"/>
    <w:rsid w:val="009B5418"/>
    <w:rsid w:val="009B61B4"/>
    <w:rsid w:val="009C0727"/>
    <w:rsid w:val="009C3C80"/>
    <w:rsid w:val="009C492F"/>
    <w:rsid w:val="009D09BA"/>
    <w:rsid w:val="009D2FF2"/>
    <w:rsid w:val="009D3226"/>
    <w:rsid w:val="009D3385"/>
    <w:rsid w:val="009D3EA5"/>
    <w:rsid w:val="009D7612"/>
    <w:rsid w:val="009D765F"/>
    <w:rsid w:val="009D793C"/>
    <w:rsid w:val="009E0D98"/>
    <w:rsid w:val="009E16A9"/>
    <w:rsid w:val="009E2A45"/>
    <w:rsid w:val="009E375F"/>
    <w:rsid w:val="009E39D4"/>
    <w:rsid w:val="009E4021"/>
    <w:rsid w:val="009E433B"/>
    <w:rsid w:val="009E4E32"/>
    <w:rsid w:val="009E5401"/>
    <w:rsid w:val="009F01C8"/>
    <w:rsid w:val="009F2536"/>
    <w:rsid w:val="009F4D63"/>
    <w:rsid w:val="009F7224"/>
    <w:rsid w:val="00A0758F"/>
    <w:rsid w:val="00A137DD"/>
    <w:rsid w:val="00A1570A"/>
    <w:rsid w:val="00A1670A"/>
    <w:rsid w:val="00A17866"/>
    <w:rsid w:val="00A211B4"/>
    <w:rsid w:val="00A223CF"/>
    <w:rsid w:val="00A24EE9"/>
    <w:rsid w:val="00A3259A"/>
    <w:rsid w:val="00A32F5E"/>
    <w:rsid w:val="00A33092"/>
    <w:rsid w:val="00A33DDF"/>
    <w:rsid w:val="00A34547"/>
    <w:rsid w:val="00A351DC"/>
    <w:rsid w:val="00A3611A"/>
    <w:rsid w:val="00A36206"/>
    <w:rsid w:val="00A376B7"/>
    <w:rsid w:val="00A37BF4"/>
    <w:rsid w:val="00A40366"/>
    <w:rsid w:val="00A40833"/>
    <w:rsid w:val="00A41BF5"/>
    <w:rsid w:val="00A4240A"/>
    <w:rsid w:val="00A43CC7"/>
    <w:rsid w:val="00A44778"/>
    <w:rsid w:val="00A44D0A"/>
    <w:rsid w:val="00A45BD6"/>
    <w:rsid w:val="00A469E7"/>
    <w:rsid w:val="00A557F0"/>
    <w:rsid w:val="00A570CB"/>
    <w:rsid w:val="00A57369"/>
    <w:rsid w:val="00A604A4"/>
    <w:rsid w:val="00A60B2E"/>
    <w:rsid w:val="00A61235"/>
    <w:rsid w:val="00A61B7D"/>
    <w:rsid w:val="00A63FA4"/>
    <w:rsid w:val="00A647B8"/>
    <w:rsid w:val="00A6605B"/>
    <w:rsid w:val="00A66ADC"/>
    <w:rsid w:val="00A70E04"/>
    <w:rsid w:val="00A7147D"/>
    <w:rsid w:val="00A71631"/>
    <w:rsid w:val="00A736AB"/>
    <w:rsid w:val="00A74B47"/>
    <w:rsid w:val="00A76984"/>
    <w:rsid w:val="00A81B15"/>
    <w:rsid w:val="00A837FF"/>
    <w:rsid w:val="00A84052"/>
    <w:rsid w:val="00A84DC8"/>
    <w:rsid w:val="00A85DBC"/>
    <w:rsid w:val="00A86749"/>
    <w:rsid w:val="00A86DB6"/>
    <w:rsid w:val="00A87FEB"/>
    <w:rsid w:val="00A900E4"/>
    <w:rsid w:val="00A90CCD"/>
    <w:rsid w:val="00A91284"/>
    <w:rsid w:val="00A91DFB"/>
    <w:rsid w:val="00A921ED"/>
    <w:rsid w:val="00A93F9F"/>
    <w:rsid w:val="00A94117"/>
    <w:rsid w:val="00A9420E"/>
    <w:rsid w:val="00A96CD7"/>
    <w:rsid w:val="00A97648"/>
    <w:rsid w:val="00AA09EC"/>
    <w:rsid w:val="00AA159C"/>
    <w:rsid w:val="00AA1CFD"/>
    <w:rsid w:val="00AA2239"/>
    <w:rsid w:val="00AA2C27"/>
    <w:rsid w:val="00AA33D2"/>
    <w:rsid w:val="00AA7D75"/>
    <w:rsid w:val="00AB0AF9"/>
    <w:rsid w:val="00AB0C57"/>
    <w:rsid w:val="00AB1195"/>
    <w:rsid w:val="00AB4182"/>
    <w:rsid w:val="00AB547C"/>
    <w:rsid w:val="00AB673A"/>
    <w:rsid w:val="00AC02BC"/>
    <w:rsid w:val="00AC27DB"/>
    <w:rsid w:val="00AC37F7"/>
    <w:rsid w:val="00AC3BD4"/>
    <w:rsid w:val="00AC4747"/>
    <w:rsid w:val="00AC5047"/>
    <w:rsid w:val="00AC5B8D"/>
    <w:rsid w:val="00AC6D6B"/>
    <w:rsid w:val="00AD139F"/>
    <w:rsid w:val="00AD20BF"/>
    <w:rsid w:val="00AD2298"/>
    <w:rsid w:val="00AD2AC1"/>
    <w:rsid w:val="00AD31B6"/>
    <w:rsid w:val="00AD38AD"/>
    <w:rsid w:val="00AD3AF0"/>
    <w:rsid w:val="00AD3B0F"/>
    <w:rsid w:val="00AD4680"/>
    <w:rsid w:val="00AD7718"/>
    <w:rsid w:val="00AD7736"/>
    <w:rsid w:val="00AE10CE"/>
    <w:rsid w:val="00AE1322"/>
    <w:rsid w:val="00AE240A"/>
    <w:rsid w:val="00AE4181"/>
    <w:rsid w:val="00AE42E6"/>
    <w:rsid w:val="00AE70A2"/>
    <w:rsid w:val="00AE70D4"/>
    <w:rsid w:val="00AE7868"/>
    <w:rsid w:val="00AF0407"/>
    <w:rsid w:val="00AF049B"/>
    <w:rsid w:val="00AF04A1"/>
    <w:rsid w:val="00AF2A16"/>
    <w:rsid w:val="00AF2A3F"/>
    <w:rsid w:val="00AF4D8B"/>
    <w:rsid w:val="00B01549"/>
    <w:rsid w:val="00B01D91"/>
    <w:rsid w:val="00B067CA"/>
    <w:rsid w:val="00B10DDC"/>
    <w:rsid w:val="00B12B26"/>
    <w:rsid w:val="00B1356C"/>
    <w:rsid w:val="00B140BD"/>
    <w:rsid w:val="00B163F8"/>
    <w:rsid w:val="00B2016D"/>
    <w:rsid w:val="00B2250E"/>
    <w:rsid w:val="00B2472D"/>
    <w:rsid w:val="00B24CA0"/>
    <w:rsid w:val="00B2549F"/>
    <w:rsid w:val="00B255E8"/>
    <w:rsid w:val="00B25C84"/>
    <w:rsid w:val="00B3252E"/>
    <w:rsid w:val="00B335AC"/>
    <w:rsid w:val="00B33F47"/>
    <w:rsid w:val="00B36D90"/>
    <w:rsid w:val="00B406D2"/>
    <w:rsid w:val="00B40962"/>
    <w:rsid w:val="00B4108D"/>
    <w:rsid w:val="00B442B7"/>
    <w:rsid w:val="00B521CE"/>
    <w:rsid w:val="00B52AFA"/>
    <w:rsid w:val="00B55261"/>
    <w:rsid w:val="00B57265"/>
    <w:rsid w:val="00B57DC4"/>
    <w:rsid w:val="00B6025E"/>
    <w:rsid w:val="00B616AD"/>
    <w:rsid w:val="00B633AE"/>
    <w:rsid w:val="00B6483B"/>
    <w:rsid w:val="00B64DE5"/>
    <w:rsid w:val="00B65231"/>
    <w:rsid w:val="00B665D2"/>
    <w:rsid w:val="00B6737C"/>
    <w:rsid w:val="00B70412"/>
    <w:rsid w:val="00B7214D"/>
    <w:rsid w:val="00B74372"/>
    <w:rsid w:val="00B74FE8"/>
    <w:rsid w:val="00B75525"/>
    <w:rsid w:val="00B80227"/>
    <w:rsid w:val="00B80283"/>
    <w:rsid w:val="00B8095F"/>
    <w:rsid w:val="00B80B0C"/>
    <w:rsid w:val="00B80B11"/>
    <w:rsid w:val="00B81F5E"/>
    <w:rsid w:val="00B8227E"/>
    <w:rsid w:val="00B82E3E"/>
    <w:rsid w:val="00B831AE"/>
    <w:rsid w:val="00B840FC"/>
    <w:rsid w:val="00B8446C"/>
    <w:rsid w:val="00B87725"/>
    <w:rsid w:val="00B8775B"/>
    <w:rsid w:val="00B973FC"/>
    <w:rsid w:val="00BA156B"/>
    <w:rsid w:val="00BA24AD"/>
    <w:rsid w:val="00BA259A"/>
    <w:rsid w:val="00BA259C"/>
    <w:rsid w:val="00BA29D3"/>
    <w:rsid w:val="00BA307F"/>
    <w:rsid w:val="00BA5280"/>
    <w:rsid w:val="00BB14F1"/>
    <w:rsid w:val="00BB1AE2"/>
    <w:rsid w:val="00BB572E"/>
    <w:rsid w:val="00BB5FC1"/>
    <w:rsid w:val="00BB74FD"/>
    <w:rsid w:val="00BC0EE1"/>
    <w:rsid w:val="00BC2B2D"/>
    <w:rsid w:val="00BC5982"/>
    <w:rsid w:val="00BC60BF"/>
    <w:rsid w:val="00BC7F44"/>
    <w:rsid w:val="00BD044A"/>
    <w:rsid w:val="00BD28BF"/>
    <w:rsid w:val="00BD2D12"/>
    <w:rsid w:val="00BD4559"/>
    <w:rsid w:val="00BD54CE"/>
    <w:rsid w:val="00BD6404"/>
    <w:rsid w:val="00BD674A"/>
    <w:rsid w:val="00BD6A56"/>
    <w:rsid w:val="00BE1C6B"/>
    <w:rsid w:val="00BE27F7"/>
    <w:rsid w:val="00BE33AE"/>
    <w:rsid w:val="00BE54E9"/>
    <w:rsid w:val="00BE5BD0"/>
    <w:rsid w:val="00BE7054"/>
    <w:rsid w:val="00BF046F"/>
    <w:rsid w:val="00BF6015"/>
    <w:rsid w:val="00BF77F1"/>
    <w:rsid w:val="00C009D2"/>
    <w:rsid w:val="00C01D50"/>
    <w:rsid w:val="00C02871"/>
    <w:rsid w:val="00C02FA0"/>
    <w:rsid w:val="00C03DFF"/>
    <w:rsid w:val="00C056DC"/>
    <w:rsid w:val="00C06AC1"/>
    <w:rsid w:val="00C12740"/>
    <w:rsid w:val="00C1329B"/>
    <w:rsid w:val="00C1572F"/>
    <w:rsid w:val="00C2024E"/>
    <w:rsid w:val="00C213C8"/>
    <w:rsid w:val="00C2424C"/>
    <w:rsid w:val="00C249AC"/>
    <w:rsid w:val="00C24C05"/>
    <w:rsid w:val="00C24D2F"/>
    <w:rsid w:val="00C258A6"/>
    <w:rsid w:val="00C26222"/>
    <w:rsid w:val="00C27233"/>
    <w:rsid w:val="00C30471"/>
    <w:rsid w:val="00C306C1"/>
    <w:rsid w:val="00C30D01"/>
    <w:rsid w:val="00C31283"/>
    <w:rsid w:val="00C31E80"/>
    <w:rsid w:val="00C33C48"/>
    <w:rsid w:val="00C340E5"/>
    <w:rsid w:val="00C35AA7"/>
    <w:rsid w:val="00C373EB"/>
    <w:rsid w:val="00C37AAE"/>
    <w:rsid w:val="00C37CEB"/>
    <w:rsid w:val="00C401BD"/>
    <w:rsid w:val="00C404C3"/>
    <w:rsid w:val="00C40A0F"/>
    <w:rsid w:val="00C42CD5"/>
    <w:rsid w:val="00C43BA1"/>
    <w:rsid w:val="00C43DAB"/>
    <w:rsid w:val="00C474B0"/>
    <w:rsid w:val="00C47F08"/>
    <w:rsid w:val="00C514A6"/>
    <w:rsid w:val="00C5739F"/>
    <w:rsid w:val="00C57CF0"/>
    <w:rsid w:val="00C602AB"/>
    <w:rsid w:val="00C63557"/>
    <w:rsid w:val="00C649BD"/>
    <w:rsid w:val="00C652CE"/>
    <w:rsid w:val="00C65891"/>
    <w:rsid w:val="00C66571"/>
    <w:rsid w:val="00C66AC9"/>
    <w:rsid w:val="00C671A0"/>
    <w:rsid w:val="00C724D3"/>
    <w:rsid w:val="00C72951"/>
    <w:rsid w:val="00C72B23"/>
    <w:rsid w:val="00C74E53"/>
    <w:rsid w:val="00C75659"/>
    <w:rsid w:val="00C77DD9"/>
    <w:rsid w:val="00C8323B"/>
    <w:rsid w:val="00C83BE6"/>
    <w:rsid w:val="00C84A51"/>
    <w:rsid w:val="00C85354"/>
    <w:rsid w:val="00C86ABA"/>
    <w:rsid w:val="00C91EB5"/>
    <w:rsid w:val="00C943F3"/>
    <w:rsid w:val="00C94A90"/>
    <w:rsid w:val="00C94BF3"/>
    <w:rsid w:val="00C953A4"/>
    <w:rsid w:val="00C95417"/>
    <w:rsid w:val="00CA08C6"/>
    <w:rsid w:val="00CA0A77"/>
    <w:rsid w:val="00CA2729"/>
    <w:rsid w:val="00CA3057"/>
    <w:rsid w:val="00CA3AD2"/>
    <w:rsid w:val="00CA45F8"/>
    <w:rsid w:val="00CA4E67"/>
    <w:rsid w:val="00CA5334"/>
    <w:rsid w:val="00CA6601"/>
    <w:rsid w:val="00CB0305"/>
    <w:rsid w:val="00CB33C7"/>
    <w:rsid w:val="00CB3BAF"/>
    <w:rsid w:val="00CB4052"/>
    <w:rsid w:val="00CB5524"/>
    <w:rsid w:val="00CB6DA7"/>
    <w:rsid w:val="00CB71CF"/>
    <w:rsid w:val="00CB7E4C"/>
    <w:rsid w:val="00CC1183"/>
    <w:rsid w:val="00CC25B4"/>
    <w:rsid w:val="00CC3582"/>
    <w:rsid w:val="00CC563C"/>
    <w:rsid w:val="00CC5DF0"/>
    <w:rsid w:val="00CC5F88"/>
    <w:rsid w:val="00CC69C8"/>
    <w:rsid w:val="00CC77A2"/>
    <w:rsid w:val="00CC7FFB"/>
    <w:rsid w:val="00CD05D9"/>
    <w:rsid w:val="00CD120E"/>
    <w:rsid w:val="00CD307E"/>
    <w:rsid w:val="00CD629F"/>
    <w:rsid w:val="00CD6781"/>
    <w:rsid w:val="00CD6A1B"/>
    <w:rsid w:val="00CE0A7F"/>
    <w:rsid w:val="00CE1000"/>
    <w:rsid w:val="00CE1718"/>
    <w:rsid w:val="00CE7DCC"/>
    <w:rsid w:val="00CF0411"/>
    <w:rsid w:val="00CF12E0"/>
    <w:rsid w:val="00CF3917"/>
    <w:rsid w:val="00CF4054"/>
    <w:rsid w:val="00CF4156"/>
    <w:rsid w:val="00CF599C"/>
    <w:rsid w:val="00D0036C"/>
    <w:rsid w:val="00D01288"/>
    <w:rsid w:val="00D03D00"/>
    <w:rsid w:val="00D05C30"/>
    <w:rsid w:val="00D0686F"/>
    <w:rsid w:val="00D073D7"/>
    <w:rsid w:val="00D10052"/>
    <w:rsid w:val="00D11359"/>
    <w:rsid w:val="00D142F7"/>
    <w:rsid w:val="00D23072"/>
    <w:rsid w:val="00D24B29"/>
    <w:rsid w:val="00D25AC8"/>
    <w:rsid w:val="00D27F8A"/>
    <w:rsid w:val="00D3188C"/>
    <w:rsid w:val="00D32383"/>
    <w:rsid w:val="00D32800"/>
    <w:rsid w:val="00D35412"/>
    <w:rsid w:val="00D35F9B"/>
    <w:rsid w:val="00D36B69"/>
    <w:rsid w:val="00D408DD"/>
    <w:rsid w:val="00D43BBD"/>
    <w:rsid w:val="00D452C2"/>
    <w:rsid w:val="00D45D72"/>
    <w:rsid w:val="00D47A5E"/>
    <w:rsid w:val="00D51D5F"/>
    <w:rsid w:val="00D520E4"/>
    <w:rsid w:val="00D52F06"/>
    <w:rsid w:val="00D53A38"/>
    <w:rsid w:val="00D575DD"/>
    <w:rsid w:val="00D57DFA"/>
    <w:rsid w:val="00D60893"/>
    <w:rsid w:val="00D62276"/>
    <w:rsid w:val="00D638F9"/>
    <w:rsid w:val="00D649AF"/>
    <w:rsid w:val="00D655D9"/>
    <w:rsid w:val="00D6613B"/>
    <w:rsid w:val="00D67AE3"/>
    <w:rsid w:val="00D67FCF"/>
    <w:rsid w:val="00D709CE"/>
    <w:rsid w:val="00D712AD"/>
    <w:rsid w:val="00D71F73"/>
    <w:rsid w:val="00D73C14"/>
    <w:rsid w:val="00D74A46"/>
    <w:rsid w:val="00D76354"/>
    <w:rsid w:val="00D80786"/>
    <w:rsid w:val="00D81CAB"/>
    <w:rsid w:val="00D82AF6"/>
    <w:rsid w:val="00D839CA"/>
    <w:rsid w:val="00D8526E"/>
    <w:rsid w:val="00D8576F"/>
    <w:rsid w:val="00D8677F"/>
    <w:rsid w:val="00D8789C"/>
    <w:rsid w:val="00D91E3D"/>
    <w:rsid w:val="00D92672"/>
    <w:rsid w:val="00D92731"/>
    <w:rsid w:val="00D94A45"/>
    <w:rsid w:val="00D94A9A"/>
    <w:rsid w:val="00D97F0C"/>
    <w:rsid w:val="00DA1BBE"/>
    <w:rsid w:val="00DA1BEF"/>
    <w:rsid w:val="00DA1C9F"/>
    <w:rsid w:val="00DA3A86"/>
    <w:rsid w:val="00DA76AF"/>
    <w:rsid w:val="00DA78CE"/>
    <w:rsid w:val="00DA7B65"/>
    <w:rsid w:val="00DB2075"/>
    <w:rsid w:val="00DB2B8F"/>
    <w:rsid w:val="00DB4DAF"/>
    <w:rsid w:val="00DC1F8D"/>
    <w:rsid w:val="00DC243D"/>
    <w:rsid w:val="00DC2500"/>
    <w:rsid w:val="00DC4F72"/>
    <w:rsid w:val="00DC6798"/>
    <w:rsid w:val="00DC77DC"/>
    <w:rsid w:val="00DC7ED5"/>
    <w:rsid w:val="00DD0453"/>
    <w:rsid w:val="00DD0C2C"/>
    <w:rsid w:val="00DD19DE"/>
    <w:rsid w:val="00DD28BC"/>
    <w:rsid w:val="00DD40F4"/>
    <w:rsid w:val="00DD465D"/>
    <w:rsid w:val="00DD593C"/>
    <w:rsid w:val="00DE095B"/>
    <w:rsid w:val="00DE13D3"/>
    <w:rsid w:val="00DE31F0"/>
    <w:rsid w:val="00DE388C"/>
    <w:rsid w:val="00DE3D1C"/>
    <w:rsid w:val="00DE3F83"/>
    <w:rsid w:val="00DE4B9B"/>
    <w:rsid w:val="00DE6287"/>
    <w:rsid w:val="00DE6419"/>
    <w:rsid w:val="00DE6929"/>
    <w:rsid w:val="00DF194C"/>
    <w:rsid w:val="00DF29D6"/>
    <w:rsid w:val="00DF4ACE"/>
    <w:rsid w:val="00DF4C54"/>
    <w:rsid w:val="00DF606A"/>
    <w:rsid w:val="00DF7BDE"/>
    <w:rsid w:val="00E00714"/>
    <w:rsid w:val="00E019D0"/>
    <w:rsid w:val="00E01C41"/>
    <w:rsid w:val="00E02212"/>
    <w:rsid w:val="00E0227D"/>
    <w:rsid w:val="00E04B84"/>
    <w:rsid w:val="00E06466"/>
    <w:rsid w:val="00E06835"/>
    <w:rsid w:val="00E06FDA"/>
    <w:rsid w:val="00E0711C"/>
    <w:rsid w:val="00E12482"/>
    <w:rsid w:val="00E12BC7"/>
    <w:rsid w:val="00E1479F"/>
    <w:rsid w:val="00E14B46"/>
    <w:rsid w:val="00E14BCF"/>
    <w:rsid w:val="00E160A5"/>
    <w:rsid w:val="00E1713D"/>
    <w:rsid w:val="00E20A43"/>
    <w:rsid w:val="00E22B27"/>
    <w:rsid w:val="00E23898"/>
    <w:rsid w:val="00E278F6"/>
    <w:rsid w:val="00E319F1"/>
    <w:rsid w:val="00E33CD2"/>
    <w:rsid w:val="00E354BC"/>
    <w:rsid w:val="00E366AC"/>
    <w:rsid w:val="00E36D22"/>
    <w:rsid w:val="00E37DF6"/>
    <w:rsid w:val="00E40E90"/>
    <w:rsid w:val="00E45C7E"/>
    <w:rsid w:val="00E46F87"/>
    <w:rsid w:val="00E47878"/>
    <w:rsid w:val="00E531EB"/>
    <w:rsid w:val="00E54874"/>
    <w:rsid w:val="00E54B6F"/>
    <w:rsid w:val="00E55ACA"/>
    <w:rsid w:val="00E57B74"/>
    <w:rsid w:val="00E610B0"/>
    <w:rsid w:val="00E6112D"/>
    <w:rsid w:val="00E620FB"/>
    <w:rsid w:val="00E626A0"/>
    <w:rsid w:val="00E632B6"/>
    <w:rsid w:val="00E63362"/>
    <w:rsid w:val="00E63853"/>
    <w:rsid w:val="00E646D9"/>
    <w:rsid w:val="00E65BC6"/>
    <w:rsid w:val="00E661FF"/>
    <w:rsid w:val="00E66FDF"/>
    <w:rsid w:val="00E71971"/>
    <w:rsid w:val="00E71B3A"/>
    <w:rsid w:val="00E726EB"/>
    <w:rsid w:val="00E72CF1"/>
    <w:rsid w:val="00E7364B"/>
    <w:rsid w:val="00E736DC"/>
    <w:rsid w:val="00E73F66"/>
    <w:rsid w:val="00E74255"/>
    <w:rsid w:val="00E80B52"/>
    <w:rsid w:val="00E824C3"/>
    <w:rsid w:val="00E840B3"/>
    <w:rsid w:val="00E84D10"/>
    <w:rsid w:val="00E84F04"/>
    <w:rsid w:val="00E8629F"/>
    <w:rsid w:val="00E8651D"/>
    <w:rsid w:val="00E86531"/>
    <w:rsid w:val="00E91008"/>
    <w:rsid w:val="00E9374E"/>
    <w:rsid w:val="00E94AD2"/>
    <w:rsid w:val="00E94F54"/>
    <w:rsid w:val="00E9503C"/>
    <w:rsid w:val="00E95A81"/>
    <w:rsid w:val="00E96750"/>
    <w:rsid w:val="00E96CB8"/>
    <w:rsid w:val="00E97AD5"/>
    <w:rsid w:val="00E97FE9"/>
    <w:rsid w:val="00EA1111"/>
    <w:rsid w:val="00EA3B4F"/>
    <w:rsid w:val="00EA3C24"/>
    <w:rsid w:val="00EA5A9C"/>
    <w:rsid w:val="00EA73DF"/>
    <w:rsid w:val="00EB2899"/>
    <w:rsid w:val="00EB383F"/>
    <w:rsid w:val="00EB61AE"/>
    <w:rsid w:val="00EB62A0"/>
    <w:rsid w:val="00EC05EC"/>
    <w:rsid w:val="00EC2A78"/>
    <w:rsid w:val="00EC322D"/>
    <w:rsid w:val="00EC3A28"/>
    <w:rsid w:val="00EC5A61"/>
    <w:rsid w:val="00EC5C16"/>
    <w:rsid w:val="00EC7206"/>
    <w:rsid w:val="00ED2413"/>
    <w:rsid w:val="00ED383A"/>
    <w:rsid w:val="00EE1080"/>
    <w:rsid w:val="00EE1932"/>
    <w:rsid w:val="00EE3B8E"/>
    <w:rsid w:val="00EF1EC5"/>
    <w:rsid w:val="00EF226A"/>
    <w:rsid w:val="00EF4A6E"/>
    <w:rsid w:val="00EF4B97"/>
    <w:rsid w:val="00EF4C88"/>
    <w:rsid w:val="00EF4F17"/>
    <w:rsid w:val="00EF55EB"/>
    <w:rsid w:val="00EF7EFE"/>
    <w:rsid w:val="00F00DCC"/>
    <w:rsid w:val="00F01433"/>
    <w:rsid w:val="00F0156F"/>
    <w:rsid w:val="00F01911"/>
    <w:rsid w:val="00F02926"/>
    <w:rsid w:val="00F02B90"/>
    <w:rsid w:val="00F05AC8"/>
    <w:rsid w:val="00F06E1A"/>
    <w:rsid w:val="00F07167"/>
    <w:rsid w:val="00F072D8"/>
    <w:rsid w:val="00F07CE0"/>
    <w:rsid w:val="00F11169"/>
    <w:rsid w:val="00F115F5"/>
    <w:rsid w:val="00F13D05"/>
    <w:rsid w:val="00F1679D"/>
    <w:rsid w:val="00F1682C"/>
    <w:rsid w:val="00F16D6B"/>
    <w:rsid w:val="00F20B91"/>
    <w:rsid w:val="00F21139"/>
    <w:rsid w:val="00F2159B"/>
    <w:rsid w:val="00F21962"/>
    <w:rsid w:val="00F24B8B"/>
    <w:rsid w:val="00F2577D"/>
    <w:rsid w:val="00F27B7F"/>
    <w:rsid w:val="00F27C33"/>
    <w:rsid w:val="00F30A4B"/>
    <w:rsid w:val="00F30D2E"/>
    <w:rsid w:val="00F31572"/>
    <w:rsid w:val="00F31CD9"/>
    <w:rsid w:val="00F3494B"/>
    <w:rsid w:val="00F34DD9"/>
    <w:rsid w:val="00F3502E"/>
    <w:rsid w:val="00F3511C"/>
    <w:rsid w:val="00F35516"/>
    <w:rsid w:val="00F355B4"/>
    <w:rsid w:val="00F35790"/>
    <w:rsid w:val="00F37793"/>
    <w:rsid w:val="00F40497"/>
    <w:rsid w:val="00F406D9"/>
    <w:rsid w:val="00F4136D"/>
    <w:rsid w:val="00F4212E"/>
    <w:rsid w:val="00F42C20"/>
    <w:rsid w:val="00F43E34"/>
    <w:rsid w:val="00F467E6"/>
    <w:rsid w:val="00F50A55"/>
    <w:rsid w:val="00F51C2C"/>
    <w:rsid w:val="00F53053"/>
    <w:rsid w:val="00F53FE2"/>
    <w:rsid w:val="00F54ED3"/>
    <w:rsid w:val="00F56D05"/>
    <w:rsid w:val="00F575FF"/>
    <w:rsid w:val="00F61487"/>
    <w:rsid w:val="00F61699"/>
    <w:rsid w:val="00F618EF"/>
    <w:rsid w:val="00F65582"/>
    <w:rsid w:val="00F66E75"/>
    <w:rsid w:val="00F67E2E"/>
    <w:rsid w:val="00F7143F"/>
    <w:rsid w:val="00F729C0"/>
    <w:rsid w:val="00F72DFA"/>
    <w:rsid w:val="00F774A1"/>
    <w:rsid w:val="00F77EB0"/>
    <w:rsid w:val="00F824D7"/>
    <w:rsid w:val="00F85168"/>
    <w:rsid w:val="00F87151"/>
    <w:rsid w:val="00F87640"/>
    <w:rsid w:val="00F87824"/>
    <w:rsid w:val="00F87CDD"/>
    <w:rsid w:val="00F90D82"/>
    <w:rsid w:val="00F933F0"/>
    <w:rsid w:val="00F937A3"/>
    <w:rsid w:val="00F94715"/>
    <w:rsid w:val="00F96A3D"/>
    <w:rsid w:val="00FA0568"/>
    <w:rsid w:val="00FA064F"/>
    <w:rsid w:val="00FA4718"/>
    <w:rsid w:val="00FA4FC6"/>
    <w:rsid w:val="00FA5848"/>
    <w:rsid w:val="00FA6899"/>
    <w:rsid w:val="00FA7F3D"/>
    <w:rsid w:val="00FB0A16"/>
    <w:rsid w:val="00FB0EF2"/>
    <w:rsid w:val="00FB2B37"/>
    <w:rsid w:val="00FB38D8"/>
    <w:rsid w:val="00FB7781"/>
    <w:rsid w:val="00FB7CC9"/>
    <w:rsid w:val="00FC051F"/>
    <w:rsid w:val="00FC06FF"/>
    <w:rsid w:val="00FC1D01"/>
    <w:rsid w:val="00FC20EB"/>
    <w:rsid w:val="00FC45F4"/>
    <w:rsid w:val="00FC5A02"/>
    <w:rsid w:val="00FC5AB7"/>
    <w:rsid w:val="00FC6984"/>
    <w:rsid w:val="00FC69B4"/>
    <w:rsid w:val="00FC71E1"/>
    <w:rsid w:val="00FC7C45"/>
    <w:rsid w:val="00FD0694"/>
    <w:rsid w:val="00FD25BE"/>
    <w:rsid w:val="00FD2E70"/>
    <w:rsid w:val="00FD34A0"/>
    <w:rsid w:val="00FD3EE5"/>
    <w:rsid w:val="00FD541F"/>
    <w:rsid w:val="00FD6779"/>
    <w:rsid w:val="00FD7AA7"/>
    <w:rsid w:val="00FE662A"/>
    <w:rsid w:val="00FE6A74"/>
    <w:rsid w:val="00FF183C"/>
    <w:rsid w:val="00FF1D8F"/>
    <w:rsid w:val="00FF1F18"/>
    <w:rsid w:val="00FF1FCB"/>
    <w:rsid w:val="00FF52D4"/>
    <w:rsid w:val="00FF5888"/>
    <w:rsid w:val="00FF6AA4"/>
    <w:rsid w:val="00FF6B09"/>
    <w:rsid w:val="00FF6DF0"/>
    <w:rsid w:val="09C13168"/>
    <w:rsid w:val="0CBC2AD8"/>
    <w:rsid w:val="0DC18193"/>
    <w:rsid w:val="1CB2D53D"/>
    <w:rsid w:val="2E3C481A"/>
    <w:rsid w:val="2F73A47F"/>
    <w:rsid w:val="3FF1E34F"/>
    <w:rsid w:val="426AC524"/>
    <w:rsid w:val="435F8BDE"/>
    <w:rsid w:val="44F8C0DB"/>
    <w:rsid w:val="4A07DA0A"/>
    <w:rsid w:val="4C804025"/>
    <w:rsid w:val="4EFB975E"/>
    <w:rsid w:val="511AB46C"/>
    <w:rsid w:val="57C149EF"/>
    <w:rsid w:val="5B9F22E2"/>
    <w:rsid w:val="63AC317B"/>
    <w:rsid w:val="701474B2"/>
    <w:rsid w:val="79498039"/>
    <w:rsid w:val="7A9C0FD7"/>
    <w:rsid w:val="7BDCCE0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44EC2F84-8BED-4A65-8A2C-85916228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8"/>
      </w:numPr>
      <w:tabs>
        <w:tab w:val="left" w:pos="-1985"/>
      </w:tabs>
    </w:pPr>
    <w:rPr>
      <w:rFonts w:eastAsia="MS Mincho"/>
    </w:rPr>
  </w:style>
  <w:style w:type="paragraph" w:customStyle="1" w:styleId="ZchnZchn">
    <w:name w:val="Zchn Zchn"/>
    <w:semiHidden/>
    <w:qFormat/>
    <w:rsid w:val="00BD044A"/>
    <w:pPr>
      <w:keepNext/>
      <w:numPr>
        <w:numId w:val="29"/>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30"/>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31"/>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3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33"/>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36"/>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37"/>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38"/>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character" w:styleId="Mention">
    <w:name w:val="Mention"/>
    <w:basedOn w:val="DefaultParagraphFont"/>
    <w:uiPriority w:val="99"/>
    <w:unhideWhenUsed/>
    <w:rsid w:val="00A137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RBI5PAMIO524-1616901215-46981</_dlc_DocId>
    <_dlc_DocIdUrl xmlns="71c5aaf6-e6ce-465b-b873-5148d2a4c105">
      <Url>https://nokia.sharepoint.com/sites/gxp/_layouts/15/DocIdRedir.aspx?ID=RBI5PAMIO524-1616901215-46981</Url>
      <Description>RBI5PAMIO524-1616901215-46981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5.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6.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649</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Base/>
  <HLinks>
    <vt:vector size="24" baseType="variant">
      <vt:variant>
        <vt:i4>7274500</vt:i4>
      </vt:variant>
      <vt:variant>
        <vt:i4>9</vt:i4>
      </vt:variant>
      <vt:variant>
        <vt:i4>0</vt:i4>
      </vt:variant>
      <vt:variant>
        <vt:i4>5</vt:i4>
      </vt:variant>
      <vt:variant>
        <vt:lpwstr>mailto:jukka.sutinen@nokia.com</vt:lpwstr>
      </vt:variant>
      <vt:variant>
        <vt:lpwstr/>
      </vt:variant>
      <vt:variant>
        <vt:i4>1507364</vt:i4>
      </vt:variant>
      <vt:variant>
        <vt:i4>6</vt:i4>
      </vt:variant>
      <vt:variant>
        <vt:i4>0</vt:i4>
      </vt:variant>
      <vt:variant>
        <vt:i4>5</vt:i4>
      </vt:variant>
      <vt:variant>
        <vt:lpwstr>mailto:veli-matti.holappa@nokia.com</vt:lpwstr>
      </vt:variant>
      <vt:variant>
        <vt:lpwstr/>
      </vt:variant>
      <vt:variant>
        <vt:i4>7274500</vt:i4>
      </vt:variant>
      <vt:variant>
        <vt:i4>3</vt:i4>
      </vt:variant>
      <vt:variant>
        <vt:i4>0</vt:i4>
      </vt:variant>
      <vt:variant>
        <vt:i4>5</vt:i4>
      </vt:variant>
      <vt:variant>
        <vt:lpwstr>mailto:jukka.sutinen@nokia.com</vt:lpwstr>
      </vt:variant>
      <vt:variant>
        <vt:lpwstr/>
      </vt:variant>
      <vt:variant>
        <vt:i4>1507364</vt:i4>
      </vt:variant>
      <vt:variant>
        <vt:i4>0</vt:i4>
      </vt:variant>
      <vt:variant>
        <vt:i4>0</vt:i4>
      </vt:variant>
      <vt:variant>
        <vt:i4>5</vt:i4>
      </vt:variant>
      <vt:variant>
        <vt:lpwstr>mailto:veli-matti.holappa@nokia.com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Matthew Baker</cp:lastModifiedBy>
  <cp:revision>5</cp:revision>
  <cp:lastPrinted>2019-04-25T21:09:00Z</cp:lastPrinted>
  <dcterms:created xsi:type="dcterms:W3CDTF">2025-06-02T14:26:00Z</dcterms:created>
  <dcterms:modified xsi:type="dcterms:W3CDTF">2025-06-02T17:42:00Z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8aa249eb-c768-4e5d-a8e0-834b665f9705</vt:lpwstr>
  </property>
  <property fmtid="{D5CDD505-2E9C-101B-9397-08002B2CF9AE}" pid="18" name="MediaServiceImageTags">
    <vt:lpwstr/>
  </property>
</Properties>
</file>